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E9825" w14:textId="26A30B63"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w:t>
      </w:r>
      <w:r w:rsidR="001577B5" w:rsidRPr="00FF5E23">
        <w:rPr>
          <w:b/>
          <w:caps/>
          <w:szCs w:val="24"/>
        </w:rPr>
        <w:t>NUOMOS</w:t>
      </w:r>
      <w:r w:rsidR="001577B5">
        <w:rPr>
          <w:b/>
          <w:caps/>
          <w:szCs w:val="24"/>
        </w:rPr>
        <w:t xml:space="preserve"> </w:t>
      </w:r>
      <w:r>
        <w:rPr>
          <w:b/>
          <w:caps/>
          <w:szCs w:val="24"/>
        </w:rPr>
        <w:t>pirkimo-pardavimo sutarti</w:t>
      </w:r>
      <w:r w:rsidR="00A76E25">
        <w:rPr>
          <w:b/>
          <w:caps/>
          <w:szCs w:val="24"/>
        </w:rPr>
        <w:t>E</w:t>
      </w:r>
      <w:r>
        <w:rPr>
          <w:b/>
          <w:caps/>
          <w:szCs w:val="24"/>
        </w:rPr>
        <w:t xml:space="preserve">s </w:t>
      </w:r>
      <w:r>
        <w:rPr>
          <w:b/>
          <w:bCs/>
          <w:caps/>
          <w:szCs w:val="24"/>
        </w:rPr>
        <w:t>Specialiosios</w:t>
      </w:r>
      <w:r>
        <w:rPr>
          <w:b/>
          <w:caps/>
          <w:szCs w:val="24"/>
        </w:rPr>
        <w:t xml:space="preserve"> sąlygos</w:t>
      </w:r>
      <w:r>
        <w:rPr>
          <w:caps/>
          <w:szCs w:val="24"/>
        </w:rPr>
        <w:t xml:space="preserve"> </w:t>
      </w:r>
    </w:p>
    <w:p w14:paraId="6E3F9B7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381C8E1" w14:textId="77777777">
        <w:tc>
          <w:tcPr>
            <w:tcW w:w="2448" w:type="dxa"/>
          </w:tcPr>
          <w:p w14:paraId="193CA7EF" w14:textId="77777777" w:rsidR="005A5832" w:rsidRDefault="00A10867">
            <w:pPr>
              <w:jc w:val="both"/>
              <w:rPr>
                <w:b/>
                <w:bCs/>
                <w:kern w:val="2"/>
                <w:szCs w:val="24"/>
              </w:rPr>
            </w:pPr>
            <w:r>
              <w:rPr>
                <w:b/>
                <w:bCs/>
                <w:kern w:val="2"/>
                <w:szCs w:val="24"/>
              </w:rPr>
              <w:t>Sutarties pavadinimas</w:t>
            </w:r>
          </w:p>
        </w:tc>
        <w:tc>
          <w:tcPr>
            <w:tcW w:w="7110" w:type="dxa"/>
            <w:gridSpan w:val="3"/>
          </w:tcPr>
          <w:p w14:paraId="4703452E" w14:textId="6F2D8E66" w:rsidR="005A5832" w:rsidRDefault="00967C56">
            <w:pPr>
              <w:jc w:val="both"/>
              <w:rPr>
                <w:kern w:val="2"/>
                <w:szCs w:val="24"/>
              </w:rPr>
            </w:pPr>
            <w:r w:rsidRPr="00967C56">
              <w:rPr>
                <w:kern w:val="2"/>
                <w:szCs w:val="24"/>
              </w:rPr>
              <w:t>M1 KATEGORIJOS VIDUTINIŲ VISUREIGIŲ</w:t>
            </w:r>
            <w:r>
              <w:rPr>
                <w:kern w:val="2"/>
                <w:szCs w:val="24"/>
              </w:rPr>
              <w:t xml:space="preserve"> </w:t>
            </w:r>
            <w:r w:rsidRPr="001577B5">
              <w:rPr>
                <w:i/>
                <w:iCs/>
                <w:color w:val="538135" w:themeColor="accent6" w:themeShade="BF"/>
                <w:kern w:val="2"/>
                <w:szCs w:val="24"/>
              </w:rPr>
              <w:t>/markė</w:t>
            </w:r>
            <w:r w:rsidR="001577B5" w:rsidRPr="001577B5">
              <w:rPr>
                <w:i/>
                <w:iCs/>
                <w:color w:val="538135" w:themeColor="accent6" w:themeShade="BF"/>
                <w:kern w:val="2"/>
                <w:szCs w:val="24"/>
              </w:rPr>
              <w:t>, modelis</w:t>
            </w:r>
            <w:r w:rsidRPr="001577B5">
              <w:rPr>
                <w:i/>
                <w:iCs/>
                <w:color w:val="538135" w:themeColor="accent6" w:themeShade="BF"/>
                <w:kern w:val="2"/>
                <w:szCs w:val="24"/>
              </w:rPr>
              <w:t xml:space="preserve"> ir pagaminimo metai</w:t>
            </w:r>
            <w:r w:rsidR="00101257" w:rsidRPr="001577B5">
              <w:rPr>
                <w:i/>
                <w:iCs/>
                <w:color w:val="538135" w:themeColor="accent6" w:themeShade="BF"/>
                <w:kern w:val="2"/>
                <w:szCs w:val="24"/>
              </w:rPr>
              <w:t xml:space="preserve"> įrašomi sutarties sudarymo metu/</w:t>
            </w:r>
            <w:r w:rsidR="00101257" w:rsidRPr="001577B5">
              <w:rPr>
                <w:color w:val="538135" w:themeColor="accent6" w:themeShade="BF"/>
                <w:kern w:val="2"/>
                <w:szCs w:val="24"/>
              </w:rPr>
              <w:t xml:space="preserve"> </w:t>
            </w:r>
            <w:r w:rsidRPr="001577B5">
              <w:rPr>
                <w:color w:val="538135" w:themeColor="accent6" w:themeShade="BF"/>
                <w:kern w:val="2"/>
                <w:szCs w:val="24"/>
              </w:rPr>
              <w:t xml:space="preserve"> </w:t>
            </w:r>
            <w:r w:rsidRPr="00967C56">
              <w:rPr>
                <w:kern w:val="2"/>
                <w:szCs w:val="24"/>
              </w:rPr>
              <w:t>NUOM</w:t>
            </w:r>
            <w:r w:rsidR="001A5CD7">
              <w:rPr>
                <w:kern w:val="2"/>
                <w:szCs w:val="24"/>
              </w:rPr>
              <w:t>A</w:t>
            </w:r>
          </w:p>
        </w:tc>
      </w:tr>
      <w:tr w:rsidR="005A5832" w14:paraId="043D63DF" w14:textId="77777777">
        <w:tc>
          <w:tcPr>
            <w:tcW w:w="2448" w:type="dxa"/>
          </w:tcPr>
          <w:p w14:paraId="05045169" w14:textId="77777777" w:rsidR="005A5832" w:rsidRDefault="00A10867">
            <w:pPr>
              <w:jc w:val="both"/>
              <w:rPr>
                <w:b/>
                <w:bCs/>
                <w:kern w:val="2"/>
                <w:szCs w:val="24"/>
              </w:rPr>
            </w:pPr>
            <w:r>
              <w:rPr>
                <w:b/>
                <w:bCs/>
                <w:kern w:val="2"/>
                <w:szCs w:val="24"/>
              </w:rPr>
              <w:t>Sutarties data</w:t>
            </w:r>
          </w:p>
        </w:tc>
        <w:tc>
          <w:tcPr>
            <w:tcW w:w="2177" w:type="dxa"/>
          </w:tcPr>
          <w:p w14:paraId="11B3CB51" w14:textId="77777777" w:rsidR="005A5832" w:rsidRDefault="005A5832">
            <w:pPr>
              <w:jc w:val="both"/>
              <w:rPr>
                <w:kern w:val="2"/>
                <w:szCs w:val="24"/>
              </w:rPr>
            </w:pPr>
          </w:p>
        </w:tc>
        <w:tc>
          <w:tcPr>
            <w:tcW w:w="2362" w:type="dxa"/>
          </w:tcPr>
          <w:p w14:paraId="398B8F4F" w14:textId="77777777" w:rsidR="005A5832" w:rsidRDefault="00A10867">
            <w:pPr>
              <w:jc w:val="both"/>
              <w:rPr>
                <w:b/>
                <w:bCs/>
                <w:kern w:val="2"/>
                <w:szCs w:val="24"/>
              </w:rPr>
            </w:pPr>
            <w:r>
              <w:rPr>
                <w:b/>
                <w:bCs/>
                <w:kern w:val="2"/>
                <w:szCs w:val="24"/>
              </w:rPr>
              <w:t>Sutarties numeris</w:t>
            </w:r>
          </w:p>
        </w:tc>
        <w:tc>
          <w:tcPr>
            <w:tcW w:w="2571" w:type="dxa"/>
          </w:tcPr>
          <w:p w14:paraId="3A059BF9" w14:textId="77777777" w:rsidR="005A5832" w:rsidRDefault="005A5832">
            <w:pPr>
              <w:jc w:val="both"/>
              <w:rPr>
                <w:kern w:val="2"/>
                <w:szCs w:val="24"/>
              </w:rPr>
            </w:pPr>
          </w:p>
        </w:tc>
      </w:tr>
    </w:tbl>
    <w:p w14:paraId="422D0F45"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C866018" w14:textId="77777777">
        <w:tc>
          <w:tcPr>
            <w:tcW w:w="9558" w:type="dxa"/>
            <w:gridSpan w:val="3"/>
          </w:tcPr>
          <w:p w14:paraId="55AF98D1" w14:textId="77777777" w:rsidR="005A5832" w:rsidRDefault="00A10867">
            <w:pPr>
              <w:jc w:val="center"/>
              <w:rPr>
                <w:b/>
                <w:bCs/>
                <w:kern w:val="2"/>
                <w:szCs w:val="24"/>
              </w:rPr>
            </w:pPr>
            <w:r>
              <w:rPr>
                <w:b/>
                <w:bCs/>
                <w:kern w:val="2"/>
                <w:szCs w:val="24"/>
              </w:rPr>
              <w:t>1. SUTARTIES ŠALYS</w:t>
            </w:r>
          </w:p>
        </w:tc>
      </w:tr>
      <w:tr w:rsidR="0049657E" w14:paraId="3418E699" w14:textId="77777777">
        <w:tc>
          <w:tcPr>
            <w:tcW w:w="2808" w:type="dxa"/>
            <w:vMerge w:val="restart"/>
          </w:tcPr>
          <w:p w14:paraId="5A214E36" w14:textId="77777777" w:rsidR="0049657E" w:rsidRDefault="0049657E" w:rsidP="0049657E">
            <w:pPr>
              <w:jc w:val="center"/>
              <w:rPr>
                <w:b/>
                <w:bCs/>
                <w:kern w:val="2"/>
                <w:szCs w:val="24"/>
              </w:rPr>
            </w:pPr>
          </w:p>
          <w:p w14:paraId="4AC2511F" w14:textId="77777777" w:rsidR="0049657E" w:rsidRDefault="0049657E" w:rsidP="0049657E">
            <w:pPr>
              <w:jc w:val="center"/>
              <w:rPr>
                <w:b/>
                <w:bCs/>
                <w:kern w:val="2"/>
                <w:szCs w:val="24"/>
              </w:rPr>
            </w:pPr>
          </w:p>
          <w:p w14:paraId="1BAEF47F" w14:textId="77777777" w:rsidR="0049657E" w:rsidRDefault="0049657E" w:rsidP="0049657E">
            <w:pPr>
              <w:jc w:val="center"/>
              <w:rPr>
                <w:b/>
                <w:bCs/>
                <w:kern w:val="2"/>
                <w:szCs w:val="24"/>
              </w:rPr>
            </w:pPr>
          </w:p>
          <w:p w14:paraId="21E664A3" w14:textId="77777777" w:rsidR="0049657E" w:rsidRDefault="0049657E" w:rsidP="0049657E">
            <w:pPr>
              <w:rPr>
                <w:b/>
                <w:bCs/>
                <w:kern w:val="2"/>
                <w:szCs w:val="24"/>
              </w:rPr>
            </w:pPr>
          </w:p>
          <w:p w14:paraId="1EAF730B" w14:textId="6AB80118" w:rsidR="0049657E" w:rsidRDefault="0049657E" w:rsidP="0049657E">
            <w:pPr>
              <w:rPr>
                <w:b/>
                <w:bCs/>
                <w:kern w:val="2"/>
                <w:szCs w:val="24"/>
              </w:rPr>
            </w:pPr>
            <w:r>
              <w:rPr>
                <w:b/>
                <w:bCs/>
                <w:kern w:val="2"/>
                <w:szCs w:val="24"/>
              </w:rPr>
              <w:t>1.1. Pirkėja</w:t>
            </w:r>
            <w:r w:rsidRPr="00FF5E23">
              <w:rPr>
                <w:b/>
                <w:bCs/>
                <w:kern w:val="2"/>
                <w:szCs w:val="24"/>
              </w:rPr>
              <w:t>s</w:t>
            </w:r>
            <w:r w:rsidR="00F65E81" w:rsidRPr="00FF5E23">
              <w:rPr>
                <w:b/>
                <w:bCs/>
                <w:kern w:val="2"/>
                <w:szCs w:val="24"/>
              </w:rPr>
              <w:t>/Nuomininkas</w:t>
            </w:r>
          </w:p>
        </w:tc>
        <w:tc>
          <w:tcPr>
            <w:tcW w:w="3240" w:type="dxa"/>
          </w:tcPr>
          <w:p w14:paraId="4BDD3ED1" w14:textId="77777777" w:rsidR="0049657E" w:rsidRDefault="0049657E" w:rsidP="0049657E">
            <w:pPr>
              <w:rPr>
                <w:kern w:val="2"/>
                <w:szCs w:val="24"/>
              </w:rPr>
            </w:pPr>
            <w:r>
              <w:rPr>
                <w:kern w:val="2"/>
                <w:szCs w:val="24"/>
              </w:rPr>
              <w:t>1.1.1. Pavadinimas</w:t>
            </w:r>
          </w:p>
        </w:tc>
        <w:tc>
          <w:tcPr>
            <w:tcW w:w="3510" w:type="dxa"/>
          </w:tcPr>
          <w:p w14:paraId="01BFBF42" w14:textId="465D50E9" w:rsidR="0049657E" w:rsidRDefault="0049657E" w:rsidP="0049657E">
            <w:pPr>
              <w:jc w:val="center"/>
              <w:rPr>
                <w:kern w:val="2"/>
                <w:szCs w:val="24"/>
              </w:rPr>
            </w:pPr>
            <w:r w:rsidRPr="00615C73">
              <w:rPr>
                <w:kern w:val="2"/>
                <w:szCs w:val="24"/>
              </w:rPr>
              <w:t>Valstybės įmonė Valstybinių miškų urėdija</w:t>
            </w:r>
          </w:p>
        </w:tc>
      </w:tr>
      <w:tr w:rsidR="0049657E" w14:paraId="7FEF7F0C" w14:textId="77777777">
        <w:tc>
          <w:tcPr>
            <w:tcW w:w="2808" w:type="dxa"/>
            <w:vMerge/>
          </w:tcPr>
          <w:p w14:paraId="3A534816" w14:textId="77777777" w:rsidR="0049657E" w:rsidRDefault="0049657E" w:rsidP="0049657E">
            <w:pPr>
              <w:rPr>
                <w:kern w:val="2"/>
                <w:szCs w:val="24"/>
              </w:rPr>
            </w:pPr>
          </w:p>
        </w:tc>
        <w:tc>
          <w:tcPr>
            <w:tcW w:w="3240" w:type="dxa"/>
          </w:tcPr>
          <w:p w14:paraId="28014FEE" w14:textId="77777777" w:rsidR="0049657E" w:rsidRDefault="0049657E" w:rsidP="0049657E">
            <w:pPr>
              <w:rPr>
                <w:kern w:val="2"/>
                <w:szCs w:val="24"/>
              </w:rPr>
            </w:pPr>
            <w:r>
              <w:rPr>
                <w:kern w:val="2"/>
                <w:szCs w:val="24"/>
              </w:rPr>
              <w:t>1.1.2. Juridinio asmens kodas</w:t>
            </w:r>
          </w:p>
        </w:tc>
        <w:tc>
          <w:tcPr>
            <w:tcW w:w="3510" w:type="dxa"/>
          </w:tcPr>
          <w:p w14:paraId="5564326E" w14:textId="04F5D23D" w:rsidR="0049657E" w:rsidRDefault="0049657E" w:rsidP="0049657E">
            <w:pPr>
              <w:jc w:val="center"/>
              <w:rPr>
                <w:kern w:val="2"/>
                <w:szCs w:val="24"/>
              </w:rPr>
            </w:pPr>
            <w:r w:rsidRPr="001D6D98">
              <w:rPr>
                <w:kern w:val="2"/>
                <w:szCs w:val="24"/>
              </w:rPr>
              <w:t>132340880</w:t>
            </w:r>
          </w:p>
        </w:tc>
      </w:tr>
      <w:tr w:rsidR="0049657E" w14:paraId="451EB65F" w14:textId="77777777">
        <w:tc>
          <w:tcPr>
            <w:tcW w:w="2808" w:type="dxa"/>
            <w:vMerge/>
          </w:tcPr>
          <w:p w14:paraId="21E9EE71" w14:textId="77777777" w:rsidR="0049657E" w:rsidRDefault="0049657E" w:rsidP="0049657E">
            <w:pPr>
              <w:rPr>
                <w:kern w:val="2"/>
                <w:szCs w:val="24"/>
              </w:rPr>
            </w:pPr>
          </w:p>
        </w:tc>
        <w:tc>
          <w:tcPr>
            <w:tcW w:w="3240" w:type="dxa"/>
          </w:tcPr>
          <w:p w14:paraId="266D1AED" w14:textId="77777777" w:rsidR="0049657E" w:rsidRDefault="0049657E" w:rsidP="0049657E">
            <w:pPr>
              <w:rPr>
                <w:kern w:val="2"/>
                <w:szCs w:val="24"/>
              </w:rPr>
            </w:pPr>
            <w:r>
              <w:rPr>
                <w:kern w:val="2"/>
                <w:szCs w:val="24"/>
              </w:rPr>
              <w:t>1.1.3. Adresas</w:t>
            </w:r>
          </w:p>
        </w:tc>
        <w:tc>
          <w:tcPr>
            <w:tcW w:w="3510" w:type="dxa"/>
          </w:tcPr>
          <w:p w14:paraId="658F2E99" w14:textId="77777777" w:rsidR="0049657E" w:rsidRDefault="0049657E" w:rsidP="0049657E">
            <w:pPr>
              <w:pStyle w:val="paragraph"/>
              <w:spacing w:before="0" w:beforeAutospacing="0" w:after="0" w:afterAutospacing="0"/>
              <w:jc w:val="center"/>
              <w:textAlignment w:val="baseline"/>
              <w:rPr>
                <w:rFonts w:ascii="Segoe UI" w:hAnsi="Segoe UI" w:cs="Segoe UI"/>
                <w:sz w:val="18"/>
                <w:szCs w:val="18"/>
              </w:rPr>
            </w:pPr>
            <w:r>
              <w:rPr>
                <w:rStyle w:val="normaltextrun"/>
              </w:rPr>
              <w:t>Registracijos adresas: Pramonės pr. 11A-9, 51327 Kaunas</w:t>
            </w:r>
            <w:r>
              <w:rPr>
                <w:rStyle w:val="eop"/>
              </w:rPr>
              <w:t> </w:t>
            </w:r>
          </w:p>
          <w:p w14:paraId="42AEC094" w14:textId="40FB8583" w:rsidR="0049657E" w:rsidRDefault="0049657E" w:rsidP="0049657E">
            <w:pPr>
              <w:jc w:val="center"/>
              <w:rPr>
                <w:kern w:val="2"/>
                <w:szCs w:val="24"/>
              </w:rPr>
            </w:pPr>
            <w:r>
              <w:rPr>
                <w:rStyle w:val="normaltextrun"/>
              </w:rPr>
              <w:t>Buveinės adresas: Savanorių pr. 176, 03154 Vilnius</w:t>
            </w:r>
            <w:r>
              <w:rPr>
                <w:rStyle w:val="eop"/>
              </w:rPr>
              <w:t> </w:t>
            </w:r>
          </w:p>
        </w:tc>
      </w:tr>
      <w:tr w:rsidR="0049657E" w14:paraId="4523225F" w14:textId="77777777">
        <w:tc>
          <w:tcPr>
            <w:tcW w:w="2808" w:type="dxa"/>
            <w:vMerge/>
          </w:tcPr>
          <w:p w14:paraId="464734BA" w14:textId="77777777" w:rsidR="0049657E" w:rsidRDefault="0049657E" w:rsidP="0049657E">
            <w:pPr>
              <w:rPr>
                <w:kern w:val="2"/>
                <w:szCs w:val="24"/>
              </w:rPr>
            </w:pPr>
          </w:p>
        </w:tc>
        <w:tc>
          <w:tcPr>
            <w:tcW w:w="3240" w:type="dxa"/>
          </w:tcPr>
          <w:p w14:paraId="34BE91B9" w14:textId="77777777" w:rsidR="0049657E" w:rsidRDefault="0049657E" w:rsidP="0049657E">
            <w:pPr>
              <w:rPr>
                <w:kern w:val="2"/>
                <w:szCs w:val="24"/>
              </w:rPr>
            </w:pPr>
            <w:r>
              <w:rPr>
                <w:kern w:val="2"/>
                <w:szCs w:val="24"/>
              </w:rPr>
              <w:t>1.1.4. PVM mokėtojo kodas</w:t>
            </w:r>
          </w:p>
        </w:tc>
        <w:tc>
          <w:tcPr>
            <w:tcW w:w="3510" w:type="dxa"/>
          </w:tcPr>
          <w:p w14:paraId="0DE92AFF" w14:textId="0C3DDBF1" w:rsidR="0049657E" w:rsidRDefault="0049657E" w:rsidP="0049657E">
            <w:pPr>
              <w:jc w:val="center"/>
              <w:rPr>
                <w:kern w:val="2"/>
                <w:szCs w:val="24"/>
              </w:rPr>
            </w:pPr>
            <w:r>
              <w:rPr>
                <w:rStyle w:val="normaltextrun"/>
              </w:rPr>
              <w:t>LT323408811</w:t>
            </w:r>
            <w:r>
              <w:rPr>
                <w:rStyle w:val="eop"/>
              </w:rPr>
              <w:t> </w:t>
            </w:r>
          </w:p>
        </w:tc>
      </w:tr>
      <w:tr w:rsidR="0049657E" w14:paraId="25407F47" w14:textId="77777777">
        <w:tc>
          <w:tcPr>
            <w:tcW w:w="2808" w:type="dxa"/>
            <w:vMerge/>
          </w:tcPr>
          <w:p w14:paraId="6FEA7704" w14:textId="77777777" w:rsidR="0049657E" w:rsidRDefault="0049657E" w:rsidP="0049657E">
            <w:pPr>
              <w:rPr>
                <w:kern w:val="2"/>
                <w:szCs w:val="24"/>
              </w:rPr>
            </w:pPr>
          </w:p>
        </w:tc>
        <w:tc>
          <w:tcPr>
            <w:tcW w:w="3240" w:type="dxa"/>
          </w:tcPr>
          <w:p w14:paraId="10E4D2DC" w14:textId="77777777" w:rsidR="0049657E" w:rsidRDefault="0049657E" w:rsidP="0049657E">
            <w:pPr>
              <w:rPr>
                <w:kern w:val="2"/>
                <w:szCs w:val="24"/>
              </w:rPr>
            </w:pPr>
            <w:r>
              <w:rPr>
                <w:kern w:val="2"/>
                <w:szCs w:val="24"/>
              </w:rPr>
              <w:t>1.1.5. Atsiskaitomoji sąskaita</w:t>
            </w:r>
          </w:p>
        </w:tc>
        <w:tc>
          <w:tcPr>
            <w:tcW w:w="3510" w:type="dxa"/>
          </w:tcPr>
          <w:p w14:paraId="357A05E2" w14:textId="3C2B6EDD" w:rsidR="0049657E" w:rsidRDefault="0049657E" w:rsidP="0049657E">
            <w:pPr>
              <w:jc w:val="center"/>
              <w:rPr>
                <w:kern w:val="2"/>
                <w:szCs w:val="24"/>
              </w:rPr>
            </w:pPr>
            <w:r>
              <w:rPr>
                <w:rStyle w:val="normaltextrun"/>
              </w:rPr>
              <w:t>LT84 7044 0600 0812 3597</w:t>
            </w:r>
            <w:r>
              <w:rPr>
                <w:rStyle w:val="eop"/>
              </w:rPr>
              <w:t> </w:t>
            </w:r>
          </w:p>
        </w:tc>
      </w:tr>
      <w:tr w:rsidR="0049657E" w14:paraId="58B08BDA" w14:textId="77777777">
        <w:tc>
          <w:tcPr>
            <w:tcW w:w="2808" w:type="dxa"/>
            <w:vMerge/>
          </w:tcPr>
          <w:p w14:paraId="365F87E8" w14:textId="77777777" w:rsidR="0049657E" w:rsidRDefault="0049657E" w:rsidP="0049657E">
            <w:pPr>
              <w:rPr>
                <w:kern w:val="2"/>
                <w:szCs w:val="24"/>
              </w:rPr>
            </w:pPr>
          </w:p>
        </w:tc>
        <w:tc>
          <w:tcPr>
            <w:tcW w:w="3240" w:type="dxa"/>
          </w:tcPr>
          <w:p w14:paraId="09EDA334" w14:textId="77777777" w:rsidR="0049657E" w:rsidRDefault="0049657E" w:rsidP="0049657E">
            <w:pPr>
              <w:rPr>
                <w:kern w:val="2"/>
                <w:szCs w:val="24"/>
              </w:rPr>
            </w:pPr>
            <w:r>
              <w:rPr>
                <w:kern w:val="2"/>
                <w:szCs w:val="24"/>
              </w:rPr>
              <w:t>1.1.6. Bankas, banko kodas</w:t>
            </w:r>
          </w:p>
        </w:tc>
        <w:tc>
          <w:tcPr>
            <w:tcW w:w="3510" w:type="dxa"/>
          </w:tcPr>
          <w:p w14:paraId="6948E49B" w14:textId="77777777" w:rsidR="0049657E" w:rsidRDefault="0049657E" w:rsidP="0049657E">
            <w:pPr>
              <w:pStyle w:val="paragraph"/>
              <w:spacing w:before="0" w:beforeAutospacing="0" w:after="0" w:afterAutospacing="0"/>
              <w:jc w:val="center"/>
              <w:textAlignment w:val="baseline"/>
              <w:rPr>
                <w:rFonts w:ascii="Segoe UI" w:hAnsi="Segoe UI" w:cs="Segoe UI"/>
                <w:sz w:val="18"/>
                <w:szCs w:val="18"/>
              </w:rPr>
            </w:pPr>
            <w:r>
              <w:rPr>
                <w:rStyle w:val="normaltextrun"/>
              </w:rPr>
              <w:t>AB SEB bankas, </w:t>
            </w:r>
            <w:r>
              <w:rPr>
                <w:rStyle w:val="eop"/>
              </w:rPr>
              <w:t> </w:t>
            </w:r>
          </w:p>
          <w:p w14:paraId="7C9AC626" w14:textId="2C7703B9" w:rsidR="0049657E" w:rsidRDefault="0049657E" w:rsidP="0049657E">
            <w:pPr>
              <w:jc w:val="center"/>
              <w:rPr>
                <w:kern w:val="2"/>
                <w:szCs w:val="24"/>
              </w:rPr>
            </w:pPr>
            <w:r>
              <w:rPr>
                <w:rStyle w:val="normaltextrun"/>
              </w:rPr>
              <w:t>banko kodas: 70440</w:t>
            </w:r>
            <w:r>
              <w:rPr>
                <w:rStyle w:val="eop"/>
              </w:rPr>
              <w:t> </w:t>
            </w:r>
          </w:p>
        </w:tc>
      </w:tr>
      <w:tr w:rsidR="0049657E" w14:paraId="59BE107A" w14:textId="77777777">
        <w:tc>
          <w:tcPr>
            <w:tcW w:w="2808" w:type="dxa"/>
            <w:vMerge/>
          </w:tcPr>
          <w:p w14:paraId="07F20157" w14:textId="77777777" w:rsidR="0049657E" w:rsidRDefault="0049657E" w:rsidP="0049657E">
            <w:pPr>
              <w:rPr>
                <w:kern w:val="2"/>
                <w:szCs w:val="24"/>
              </w:rPr>
            </w:pPr>
          </w:p>
        </w:tc>
        <w:tc>
          <w:tcPr>
            <w:tcW w:w="3240" w:type="dxa"/>
          </w:tcPr>
          <w:p w14:paraId="6A2A2398" w14:textId="77777777" w:rsidR="0049657E" w:rsidRDefault="0049657E" w:rsidP="0049657E">
            <w:pPr>
              <w:rPr>
                <w:kern w:val="2"/>
                <w:szCs w:val="24"/>
              </w:rPr>
            </w:pPr>
            <w:r>
              <w:rPr>
                <w:kern w:val="2"/>
                <w:szCs w:val="24"/>
              </w:rPr>
              <w:t>1.1.7. Telefonas</w:t>
            </w:r>
          </w:p>
        </w:tc>
        <w:tc>
          <w:tcPr>
            <w:tcW w:w="3510" w:type="dxa"/>
          </w:tcPr>
          <w:p w14:paraId="6DA478E0" w14:textId="6CD69BE2" w:rsidR="0049657E" w:rsidRDefault="0049657E" w:rsidP="0049657E">
            <w:pPr>
              <w:jc w:val="center"/>
              <w:rPr>
                <w:kern w:val="2"/>
                <w:szCs w:val="24"/>
              </w:rPr>
            </w:pPr>
            <w:r>
              <w:rPr>
                <w:rStyle w:val="normaltextrun"/>
              </w:rPr>
              <w:t>+370 5 273 4021</w:t>
            </w:r>
            <w:r>
              <w:rPr>
                <w:rStyle w:val="eop"/>
              </w:rPr>
              <w:t> </w:t>
            </w:r>
          </w:p>
        </w:tc>
      </w:tr>
      <w:tr w:rsidR="0049657E" w14:paraId="175AB7A8" w14:textId="77777777">
        <w:tc>
          <w:tcPr>
            <w:tcW w:w="2808" w:type="dxa"/>
            <w:vMerge/>
          </w:tcPr>
          <w:p w14:paraId="6B8AEFC2" w14:textId="77777777" w:rsidR="0049657E" w:rsidRDefault="0049657E" w:rsidP="0049657E">
            <w:pPr>
              <w:rPr>
                <w:kern w:val="2"/>
                <w:szCs w:val="24"/>
              </w:rPr>
            </w:pPr>
          </w:p>
        </w:tc>
        <w:tc>
          <w:tcPr>
            <w:tcW w:w="3240" w:type="dxa"/>
          </w:tcPr>
          <w:p w14:paraId="4C1CE4B4" w14:textId="77777777" w:rsidR="0049657E" w:rsidRDefault="0049657E" w:rsidP="0049657E">
            <w:pPr>
              <w:rPr>
                <w:kern w:val="2"/>
                <w:szCs w:val="24"/>
              </w:rPr>
            </w:pPr>
            <w:r>
              <w:rPr>
                <w:kern w:val="2"/>
                <w:szCs w:val="24"/>
              </w:rPr>
              <w:t>1.1.8. El. paštas</w:t>
            </w:r>
          </w:p>
        </w:tc>
        <w:tc>
          <w:tcPr>
            <w:tcW w:w="3510" w:type="dxa"/>
          </w:tcPr>
          <w:p w14:paraId="0B7EB7B8" w14:textId="0027187A" w:rsidR="0049657E" w:rsidRDefault="0049657E" w:rsidP="0049657E">
            <w:pPr>
              <w:jc w:val="center"/>
              <w:rPr>
                <w:kern w:val="2"/>
                <w:szCs w:val="24"/>
              </w:rPr>
            </w:pPr>
            <w:hyperlink r:id="rId10" w:tgtFrame="_blank" w:history="1">
              <w:r>
                <w:rPr>
                  <w:rStyle w:val="normaltextrun"/>
                  <w:color w:val="0000FF"/>
                </w:rPr>
                <w:t>info@vmu.lt</w:t>
              </w:r>
            </w:hyperlink>
            <w:r>
              <w:rPr>
                <w:rStyle w:val="eop"/>
              </w:rPr>
              <w:t> </w:t>
            </w:r>
          </w:p>
        </w:tc>
      </w:tr>
      <w:tr w:rsidR="0049657E" w14:paraId="61679A1E" w14:textId="77777777">
        <w:tc>
          <w:tcPr>
            <w:tcW w:w="2808" w:type="dxa"/>
            <w:vMerge/>
          </w:tcPr>
          <w:p w14:paraId="0E446926" w14:textId="77777777" w:rsidR="0049657E" w:rsidRDefault="0049657E" w:rsidP="0049657E">
            <w:pPr>
              <w:rPr>
                <w:kern w:val="2"/>
                <w:szCs w:val="24"/>
              </w:rPr>
            </w:pPr>
          </w:p>
        </w:tc>
        <w:tc>
          <w:tcPr>
            <w:tcW w:w="3240" w:type="dxa"/>
          </w:tcPr>
          <w:p w14:paraId="7182845C" w14:textId="77777777" w:rsidR="0049657E" w:rsidRDefault="0049657E" w:rsidP="0049657E">
            <w:pPr>
              <w:rPr>
                <w:kern w:val="2"/>
                <w:szCs w:val="24"/>
              </w:rPr>
            </w:pPr>
            <w:r>
              <w:rPr>
                <w:kern w:val="2"/>
                <w:szCs w:val="24"/>
              </w:rPr>
              <w:t>1.1.9. Šalies atstovas</w:t>
            </w:r>
          </w:p>
        </w:tc>
        <w:tc>
          <w:tcPr>
            <w:tcW w:w="3510" w:type="dxa"/>
          </w:tcPr>
          <w:p w14:paraId="371CA80C" w14:textId="77777777" w:rsidR="0049657E" w:rsidRDefault="0049657E" w:rsidP="0049657E">
            <w:pPr>
              <w:jc w:val="center"/>
              <w:rPr>
                <w:kern w:val="2"/>
                <w:szCs w:val="24"/>
              </w:rPr>
            </w:pPr>
          </w:p>
        </w:tc>
      </w:tr>
      <w:tr w:rsidR="0049657E" w14:paraId="148E9472" w14:textId="77777777">
        <w:tc>
          <w:tcPr>
            <w:tcW w:w="2808" w:type="dxa"/>
            <w:vMerge/>
          </w:tcPr>
          <w:p w14:paraId="5E904EDB" w14:textId="77777777" w:rsidR="0049657E" w:rsidRDefault="0049657E" w:rsidP="0049657E">
            <w:pPr>
              <w:rPr>
                <w:kern w:val="2"/>
                <w:szCs w:val="24"/>
              </w:rPr>
            </w:pPr>
          </w:p>
        </w:tc>
        <w:tc>
          <w:tcPr>
            <w:tcW w:w="3240" w:type="dxa"/>
          </w:tcPr>
          <w:p w14:paraId="612E1F38" w14:textId="77777777" w:rsidR="0049657E" w:rsidRDefault="0049657E" w:rsidP="0049657E">
            <w:pPr>
              <w:rPr>
                <w:kern w:val="2"/>
                <w:szCs w:val="24"/>
              </w:rPr>
            </w:pPr>
            <w:r>
              <w:rPr>
                <w:kern w:val="2"/>
                <w:szCs w:val="24"/>
              </w:rPr>
              <w:t>1.1.10. Atstovavimo pagrindas</w:t>
            </w:r>
          </w:p>
        </w:tc>
        <w:tc>
          <w:tcPr>
            <w:tcW w:w="3510" w:type="dxa"/>
          </w:tcPr>
          <w:p w14:paraId="41708441" w14:textId="77777777" w:rsidR="0049657E" w:rsidRDefault="0049657E" w:rsidP="0049657E">
            <w:pPr>
              <w:jc w:val="center"/>
              <w:rPr>
                <w:kern w:val="2"/>
                <w:szCs w:val="24"/>
              </w:rPr>
            </w:pPr>
          </w:p>
        </w:tc>
      </w:tr>
      <w:tr w:rsidR="0049657E" w14:paraId="1289255E" w14:textId="77777777">
        <w:tc>
          <w:tcPr>
            <w:tcW w:w="2808" w:type="dxa"/>
            <w:vMerge w:val="restart"/>
          </w:tcPr>
          <w:p w14:paraId="3CE1A34B" w14:textId="77777777" w:rsidR="0049657E" w:rsidRDefault="0049657E" w:rsidP="0049657E">
            <w:pPr>
              <w:rPr>
                <w:b/>
                <w:bCs/>
                <w:kern w:val="2"/>
                <w:szCs w:val="24"/>
              </w:rPr>
            </w:pPr>
          </w:p>
          <w:p w14:paraId="374251D5" w14:textId="77777777" w:rsidR="0049657E" w:rsidRDefault="0049657E" w:rsidP="0049657E">
            <w:pPr>
              <w:rPr>
                <w:b/>
                <w:bCs/>
                <w:kern w:val="2"/>
                <w:szCs w:val="24"/>
              </w:rPr>
            </w:pPr>
          </w:p>
          <w:p w14:paraId="064A2D34" w14:textId="77777777" w:rsidR="0049657E" w:rsidRDefault="0049657E" w:rsidP="0049657E">
            <w:pPr>
              <w:rPr>
                <w:b/>
                <w:bCs/>
                <w:kern w:val="2"/>
                <w:szCs w:val="24"/>
              </w:rPr>
            </w:pPr>
          </w:p>
          <w:p w14:paraId="66B4C8AE" w14:textId="0F6D1BDA" w:rsidR="0049657E" w:rsidRDefault="0049657E" w:rsidP="0049657E">
            <w:pPr>
              <w:rPr>
                <w:b/>
                <w:bCs/>
                <w:kern w:val="2"/>
                <w:szCs w:val="24"/>
              </w:rPr>
            </w:pPr>
            <w:r w:rsidRPr="00FF5E23">
              <w:rPr>
                <w:b/>
                <w:bCs/>
                <w:kern w:val="2"/>
                <w:szCs w:val="24"/>
              </w:rPr>
              <w:t>1.2. Tiekėjas</w:t>
            </w:r>
            <w:r w:rsidR="00F65E81" w:rsidRPr="00FF5E23">
              <w:rPr>
                <w:b/>
                <w:bCs/>
                <w:kern w:val="2"/>
                <w:szCs w:val="24"/>
              </w:rPr>
              <w:t>/Nuomotojas</w:t>
            </w:r>
          </w:p>
          <w:p w14:paraId="140AF91D" w14:textId="77777777" w:rsidR="0049657E" w:rsidRDefault="0049657E" w:rsidP="00F65E81">
            <w:pPr>
              <w:rPr>
                <w:b/>
                <w:bCs/>
                <w:kern w:val="2"/>
                <w:szCs w:val="24"/>
              </w:rPr>
            </w:pPr>
          </w:p>
        </w:tc>
        <w:tc>
          <w:tcPr>
            <w:tcW w:w="3240" w:type="dxa"/>
          </w:tcPr>
          <w:p w14:paraId="040378B3" w14:textId="77777777" w:rsidR="0049657E" w:rsidRDefault="0049657E" w:rsidP="0049657E">
            <w:pPr>
              <w:rPr>
                <w:kern w:val="2"/>
                <w:szCs w:val="24"/>
              </w:rPr>
            </w:pPr>
            <w:r>
              <w:rPr>
                <w:kern w:val="2"/>
                <w:szCs w:val="24"/>
              </w:rPr>
              <w:t>1.2.1. Pavadinimas</w:t>
            </w:r>
          </w:p>
        </w:tc>
        <w:tc>
          <w:tcPr>
            <w:tcW w:w="3510" w:type="dxa"/>
          </w:tcPr>
          <w:p w14:paraId="143A101F" w14:textId="77777777" w:rsidR="0049657E" w:rsidRDefault="0049657E" w:rsidP="0049657E">
            <w:pPr>
              <w:jc w:val="center"/>
              <w:rPr>
                <w:kern w:val="2"/>
                <w:szCs w:val="24"/>
              </w:rPr>
            </w:pPr>
          </w:p>
        </w:tc>
      </w:tr>
      <w:tr w:rsidR="0049657E" w14:paraId="758CC064" w14:textId="77777777">
        <w:tc>
          <w:tcPr>
            <w:tcW w:w="2808" w:type="dxa"/>
            <w:vMerge/>
          </w:tcPr>
          <w:p w14:paraId="326B5227" w14:textId="77777777" w:rsidR="0049657E" w:rsidRDefault="0049657E" w:rsidP="0049657E">
            <w:pPr>
              <w:rPr>
                <w:b/>
                <w:bCs/>
                <w:kern w:val="2"/>
                <w:szCs w:val="24"/>
              </w:rPr>
            </w:pPr>
          </w:p>
        </w:tc>
        <w:tc>
          <w:tcPr>
            <w:tcW w:w="3240" w:type="dxa"/>
          </w:tcPr>
          <w:p w14:paraId="5A3B7530" w14:textId="77777777" w:rsidR="0049657E" w:rsidRDefault="0049657E" w:rsidP="0049657E">
            <w:pPr>
              <w:rPr>
                <w:kern w:val="2"/>
                <w:szCs w:val="24"/>
              </w:rPr>
            </w:pPr>
            <w:r>
              <w:rPr>
                <w:kern w:val="2"/>
                <w:szCs w:val="24"/>
              </w:rPr>
              <w:t>1.2.2. Juridinio asmens kodas</w:t>
            </w:r>
          </w:p>
        </w:tc>
        <w:tc>
          <w:tcPr>
            <w:tcW w:w="3510" w:type="dxa"/>
          </w:tcPr>
          <w:p w14:paraId="360B962B" w14:textId="77777777" w:rsidR="0049657E" w:rsidRDefault="0049657E" w:rsidP="0049657E">
            <w:pPr>
              <w:jc w:val="center"/>
              <w:rPr>
                <w:kern w:val="2"/>
                <w:szCs w:val="24"/>
              </w:rPr>
            </w:pPr>
          </w:p>
        </w:tc>
      </w:tr>
      <w:tr w:rsidR="0049657E" w14:paraId="0353E048" w14:textId="77777777">
        <w:tc>
          <w:tcPr>
            <w:tcW w:w="2808" w:type="dxa"/>
            <w:vMerge/>
          </w:tcPr>
          <w:p w14:paraId="33BDB530" w14:textId="77777777" w:rsidR="0049657E" w:rsidRDefault="0049657E" w:rsidP="0049657E">
            <w:pPr>
              <w:rPr>
                <w:b/>
                <w:bCs/>
                <w:kern w:val="2"/>
                <w:szCs w:val="24"/>
              </w:rPr>
            </w:pPr>
          </w:p>
        </w:tc>
        <w:tc>
          <w:tcPr>
            <w:tcW w:w="3240" w:type="dxa"/>
          </w:tcPr>
          <w:p w14:paraId="0FDCCBD5" w14:textId="77777777" w:rsidR="0049657E" w:rsidRDefault="0049657E" w:rsidP="0049657E">
            <w:pPr>
              <w:rPr>
                <w:kern w:val="2"/>
                <w:szCs w:val="24"/>
              </w:rPr>
            </w:pPr>
            <w:r>
              <w:rPr>
                <w:kern w:val="2"/>
                <w:szCs w:val="24"/>
              </w:rPr>
              <w:t>1.2.3. Adresas</w:t>
            </w:r>
          </w:p>
        </w:tc>
        <w:tc>
          <w:tcPr>
            <w:tcW w:w="3510" w:type="dxa"/>
          </w:tcPr>
          <w:p w14:paraId="2484523E" w14:textId="77777777" w:rsidR="0049657E" w:rsidRDefault="0049657E" w:rsidP="0049657E">
            <w:pPr>
              <w:jc w:val="center"/>
              <w:rPr>
                <w:kern w:val="2"/>
                <w:szCs w:val="24"/>
              </w:rPr>
            </w:pPr>
          </w:p>
        </w:tc>
      </w:tr>
      <w:tr w:rsidR="0049657E" w14:paraId="7435A28C" w14:textId="77777777">
        <w:tc>
          <w:tcPr>
            <w:tcW w:w="2808" w:type="dxa"/>
            <w:vMerge/>
          </w:tcPr>
          <w:p w14:paraId="43CFCFC5" w14:textId="77777777" w:rsidR="0049657E" w:rsidRDefault="0049657E" w:rsidP="0049657E">
            <w:pPr>
              <w:rPr>
                <w:b/>
                <w:bCs/>
                <w:kern w:val="2"/>
                <w:szCs w:val="24"/>
              </w:rPr>
            </w:pPr>
          </w:p>
        </w:tc>
        <w:tc>
          <w:tcPr>
            <w:tcW w:w="3240" w:type="dxa"/>
          </w:tcPr>
          <w:p w14:paraId="16629974" w14:textId="77777777" w:rsidR="0049657E" w:rsidRDefault="0049657E" w:rsidP="0049657E">
            <w:pPr>
              <w:rPr>
                <w:kern w:val="2"/>
                <w:szCs w:val="24"/>
              </w:rPr>
            </w:pPr>
            <w:r>
              <w:rPr>
                <w:kern w:val="2"/>
                <w:szCs w:val="24"/>
              </w:rPr>
              <w:t>1.2.4. PVM mokėtojo kodas</w:t>
            </w:r>
          </w:p>
        </w:tc>
        <w:tc>
          <w:tcPr>
            <w:tcW w:w="3510" w:type="dxa"/>
          </w:tcPr>
          <w:p w14:paraId="5FA5BC4C" w14:textId="77777777" w:rsidR="0049657E" w:rsidRDefault="0049657E" w:rsidP="0049657E">
            <w:pPr>
              <w:jc w:val="center"/>
              <w:rPr>
                <w:kern w:val="2"/>
                <w:szCs w:val="24"/>
              </w:rPr>
            </w:pPr>
          </w:p>
        </w:tc>
      </w:tr>
      <w:tr w:rsidR="0049657E" w14:paraId="54F70916" w14:textId="77777777">
        <w:tc>
          <w:tcPr>
            <w:tcW w:w="2808" w:type="dxa"/>
            <w:vMerge/>
          </w:tcPr>
          <w:p w14:paraId="48A9C720" w14:textId="77777777" w:rsidR="0049657E" w:rsidRDefault="0049657E" w:rsidP="0049657E">
            <w:pPr>
              <w:rPr>
                <w:b/>
                <w:bCs/>
                <w:kern w:val="2"/>
                <w:szCs w:val="24"/>
              </w:rPr>
            </w:pPr>
          </w:p>
        </w:tc>
        <w:tc>
          <w:tcPr>
            <w:tcW w:w="3240" w:type="dxa"/>
          </w:tcPr>
          <w:p w14:paraId="3448F09D" w14:textId="77777777" w:rsidR="0049657E" w:rsidRDefault="0049657E" w:rsidP="0049657E">
            <w:pPr>
              <w:rPr>
                <w:kern w:val="2"/>
                <w:szCs w:val="24"/>
              </w:rPr>
            </w:pPr>
            <w:r>
              <w:rPr>
                <w:kern w:val="2"/>
                <w:szCs w:val="24"/>
              </w:rPr>
              <w:t>1.2.5. Atsiskaitomoji sąskaita</w:t>
            </w:r>
          </w:p>
        </w:tc>
        <w:tc>
          <w:tcPr>
            <w:tcW w:w="3510" w:type="dxa"/>
          </w:tcPr>
          <w:p w14:paraId="6D4396A4" w14:textId="77777777" w:rsidR="0049657E" w:rsidRDefault="0049657E" w:rsidP="0049657E">
            <w:pPr>
              <w:jc w:val="center"/>
              <w:rPr>
                <w:kern w:val="2"/>
                <w:szCs w:val="24"/>
              </w:rPr>
            </w:pPr>
          </w:p>
        </w:tc>
      </w:tr>
      <w:tr w:rsidR="0049657E" w14:paraId="459C0461" w14:textId="77777777">
        <w:tc>
          <w:tcPr>
            <w:tcW w:w="2808" w:type="dxa"/>
            <w:vMerge/>
          </w:tcPr>
          <w:p w14:paraId="24248668" w14:textId="77777777" w:rsidR="0049657E" w:rsidRDefault="0049657E" w:rsidP="0049657E">
            <w:pPr>
              <w:rPr>
                <w:b/>
                <w:bCs/>
                <w:kern w:val="2"/>
                <w:szCs w:val="24"/>
              </w:rPr>
            </w:pPr>
          </w:p>
        </w:tc>
        <w:tc>
          <w:tcPr>
            <w:tcW w:w="3240" w:type="dxa"/>
          </w:tcPr>
          <w:p w14:paraId="28450F76" w14:textId="77777777" w:rsidR="0049657E" w:rsidRDefault="0049657E" w:rsidP="0049657E">
            <w:pPr>
              <w:rPr>
                <w:kern w:val="2"/>
                <w:szCs w:val="24"/>
              </w:rPr>
            </w:pPr>
            <w:r>
              <w:rPr>
                <w:kern w:val="2"/>
                <w:szCs w:val="24"/>
              </w:rPr>
              <w:t>1.2.6. Bankas, banko kodas</w:t>
            </w:r>
          </w:p>
        </w:tc>
        <w:tc>
          <w:tcPr>
            <w:tcW w:w="3510" w:type="dxa"/>
          </w:tcPr>
          <w:p w14:paraId="7C6EE6DF" w14:textId="77777777" w:rsidR="0049657E" w:rsidRDefault="0049657E" w:rsidP="0049657E">
            <w:pPr>
              <w:jc w:val="center"/>
              <w:rPr>
                <w:kern w:val="2"/>
                <w:szCs w:val="24"/>
              </w:rPr>
            </w:pPr>
          </w:p>
        </w:tc>
      </w:tr>
      <w:tr w:rsidR="0049657E" w14:paraId="7BED3F94" w14:textId="77777777">
        <w:tc>
          <w:tcPr>
            <w:tcW w:w="2808" w:type="dxa"/>
            <w:vMerge/>
          </w:tcPr>
          <w:p w14:paraId="0D60D163" w14:textId="77777777" w:rsidR="0049657E" w:rsidRDefault="0049657E" w:rsidP="0049657E">
            <w:pPr>
              <w:rPr>
                <w:b/>
                <w:bCs/>
                <w:kern w:val="2"/>
                <w:szCs w:val="24"/>
              </w:rPr>
            </w:pPr>
          </w:p>
        </w:tc>
        <w:tc>
          <w:tcPr>
            <w:tcW w:w="3240" w:type="dxa"/>
          </w:tcPr>
          <w:p w14:paraId="564D75C4" w14:textId="77777777" w:rsidR="0049657E" w:rsidRDefault="0049657E" w:rsidP="0049657E">
            <w:pPr>
              <w:rPr>
                <w:kern w:val="2"/>
                <w:szCs w:val="24"/>
              </w:rPr>
            </w:pPr>
            <w:r>
              <w:rPr>
                <w:kern w:val="2"/>
                <w:szCs w:val="24"/>
              </w:rPr>
              <w:t>1.2.7. Telefonas</w:t>
            </w:r>
          </w:p>
        </w:tc>
        <w:tc>
          <w:tcPr>
            <w:tcW w:w="3510" w:type="dxa"/>
          </w:tcPr>
          <w:p w14:paraId="74ABBFE2" w14:textId="77777777" w:rsidR="0049657E" w:rsidRDefault="0049657E" w:rsidP="0049657E">
            <w:pPr>
              <w:jc w:val="center"/>
              <w:rPr>
                <w:kern w:val="2"/>
                <w:szCs w:val="24"/>
              </w:rPr>
            </w:pPr>
          </w:p>
        </w:tc>
      </w:tr>
      <w:tr w:rsidR="0049657E" w14:paraId="38E011C8" w14:textId="77777777">
        <w:tc>
          <w:tcPr>
            <w:tcW w:w="2808" w:type="dxa"/>
            <w:vMerge/>
          </w:tcPr>
          <w:p w14:paraId="57AD01FB" w14:textId="77777777" w:rsidR="0049657E" w:rsidRDefault="0049657E" w:rsidP="0049657E">
            <w:pPr>
              <w:rPr>
                <w:b/>
                <w:bCs/>
                <w:kern w:val="2"/>
                <w:szCs w:val="24"/>
              </w:rPr>
            </w:pPr>
          </w:p>
        </w:tc>
        <w:tc>
          <w:tcPr>
            <w:tcW w:w="3240" w:type="dxa"/>
          </w:tcPr>
          <w:p w14:paraId="2331E5B5" w14:textId="77777777" w:rsidR="0049657E" w:rsidRDefault="0049657E" w:rsidP="0049657E">
            <w:pPr>
              <w:rPr>
                <w:kern w:val="2"/>
                <w:szCs w:val="24"/>
              </w:rPr>
            </w:pPr>
            <w:r>
              <w:rPr>
                <w:kern w:val="2"/>
                <w:szCs w:val="24"/>
              </w:rPr>
              <w:t>1.2.8. El. paštas</w:t>
            </w:r>
          </w:p>
        </w:tc>
        <w:tc>
          <w:tcPr>
            <w:tcW w:w="3510" w:type="dxa"/>
          </w:tcPr>
          <w:p w14:paraId="4C461D55" w14:textId="77777777" w:rsidR="0049657E" w:rsidRDefault="0049657E" w:rsidP="0049657E">
            <w:pPr>
              <w:jc w:val="center"/>
              <w:rPr>
                <w:kern w:val="2"/>
                <w:szCs w:val="24"/>
              </w:rPr>
            </w:pPr>
          </w:p>
        </w:tc>
      </w:tr>
      <w:tr w:rsidR="0049657E" w14:paraId="7E34C148" w14:textId="77777777">
        <w:tc>
          <w:tcPr>
            <w:tcW w:w="2808" w:type="dxa"/>
            <w:vMerge/>
          </w:tcPr>
          <w:p w14:paraId="0716FF93" w14:textId="77777777" w:rsidR="0049657E" w:rsidRDefault="0049657E" w:rsidP="0049657E">
            <w:pPr>
              <w:rPr>
                <w:b/>
                <w:bCs/>
                <w:kern w:val="2"/>
                <w:szCs w:val="24"/>
              </w:rPr>
            </w:pPr>
          </w:p>
        </w:tc>
        <w:tc>
          <w:tcPr>
            <w:tcW w:w="3240" w:type="dxa"/>
          </w:tcPr>
          <w:p w14:paraId="18575CAF" w14:textId="77777777" w:rsidR="0049657E" w:rsidRDefault="0049657E" w:rsidP="0049657E">
            <w:pPr>
              <w:rPr>
                <w:kern w:val="2"/>
                <w:szCs w:val="24"/>
              </w:rPr>
            </w:pPr>
            <w:r>
              <w:rPr>
                <w:kern w:val="2"/>
                <w:szCs w:val="24"/>
              </w:rPr>
              <w:t>1.2.9. Šalies atstovas</w:t>
            </w:r>
          </w:p>
        </w:tc>
        <w:tc>
          <w:tcPr>
            <w:tcW w:w="3510" w:type="dxa"/>
          </w:tcPr>
          <w:p w14:paraId="6A8B547A" w14:textId="77777777" w:rsidR="0049657E" w:rsidRDefault="0049657E" w:rsidP="0049657E">
            <w:pPr>
              <w:jc w:val="center"/>
              <w:rPr>
                <w:kern w:val="2"/>
                <w:szCs w:val="24"/>
              </w:rPr>
            </w:pPr>
          </w:p>
        </w:tc>
      </w:tr>
      <w:tr w:rsidR="0049657E" w14:paraId="693B00BF" w14:textId="77777777">
        <w:tc>
          <w:tcPr>
            <w:tcW w:w="2808" w:type="dxa"/>
            <w:vMerge/>
          </w:tcPr>
          <w:p w14:paraId="48E7D5C0" w14:textId="77777777" w:rsidR="0049657E" w:rsidRDefault="0049657E" w:rsidP="0049657E">
            <w:pPr>
              <w:rPr>
                <w:b/>
                <w:bCs/>
                <w:kern w:val="2"/>
                <w:szCs w:val="24"/>
              </w:rPr>
            </w:pPr>
          </w:p>
        </w:tc>
        <w:tc>
          <w:tcPr>
            <w:tcW w:w="3240" w:type="dxa"/>
          </w:tcPr>
          <w:p w14:paraId="0100047D" w14:textId="77777777" w:rsidR="0049657E" w:rsidRDefault="0049657E" w:rsidP="0049657E">
            <w:pPr>
              <w:rPr>
                <w:kern w:val="2"/>
                <w:szCs w:val="24"/>
              </w:rPr>
            </w:pPr>
            <w:r>
              <w:rPr>
                <w:kern w:val="2"/>
                <w:szCs w:val="24"/>
              </w:rPr>
              <w:t>1.2.10. Atstovavimo pagrindas</w:t>
            </w:r>
          </w:p>
        </w:tc>
        <w:tc>
          <w:tcPr>
            <w:tcW w:w="3510" w:type="dxa"/>
          </w:tcPr>
          <w:p w14:paraId="78B8EBCD" w14:textId="77777777" w:rsidR="0049657E" w:rsidRDefault="0049657E" w:rsidP="0049657E">
            <w:pPr>
              <w:jc w:val="center"/>
              <w:rPr>
                <w:kern w:val="2"/>
                <w:szCs w:val="24"/>
              </w:rPr>
            </w:pPr>
          </w:p>
        </w:tc>
      </w:tr>
    </w:tbl>
    <w:p w14:paraId="17988CB6"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01D518FD" w14:textId="77777777" w:rsidTr="00A97885">
        <w:trPr>
          <w:trHeight w:val="300"/>
        </w:trPr>
        <w:tc>
          <w:tcPr>
            <w:tcW w:w="9535" w:type="dxa"/>
            <w:gridSpan w:val="4"/>
          </w:tcPr>
          <w:p w14:paraId="525AD61E" w14:textId="77777777" w:rsidR="005A5832" w:rsidRDefault="00A10867">
            <w:pPr>
              <w:jc w:val="center"/>
              <w:rPr>
                <w:b/>
                <w:bCs/>
                <w:kern w:val="2"/>
                <w:szCs w:val="24"/>
              </w:rPr>
            </w:pPr>
            <w:r>
              <w:rPr>
                <w:b/>
                <w:bCs/>
                <w:kern w:val="2"/>
                <w:szCs w:val="24"/>
              </w:rPr>
              <w:t>2. ATSAKINGI ASMENYS</w:t>
            </w:r>
          </w:p>
        </w:tc>
      </w:tr>
      <w:tr w:rsidR="005A5832" w14:paraId="55D2D260" w14:textId="77777777" w:rsidTr="00A97885">
        <w:trPr>
          <w:trHeight w:val="300"/>
        </w:trPr>
        <w:tc>
          <w:tcPr>
            <w:tcW w:w="2704" w:type="dxa"/>
            <w:gridSpan w:val="2"/>
          </w:tcPr>
          <w:p w14:paraId="672C5E73"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2C3058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93F8396" w14:textId="77777777" w:rsidTr="00A97885">
        <w:trPr>
          <w:trHeight w:val="300"/>
        </w:trPr>
        <w:tc>
          <w:tcPr>
            <w:tcW w:w="2704" w:type="dxa"/>
            <w:gridSpan w:val="2"/>
          </w:tcPr>
          <w:p w14:paraId="13DD9F5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837A19B"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5877B380" w14:textId="77777777" w:rsidTr="00A97885">
        <w:trPr>
          <w:trHeight w:val="300"/>
        </w:trPr>
        <w:tc>
          <w:tcPr>
            <w:tcW w:w="9535" w:type="dxa"/>
            <w:gridSpan w:val="4"/>
          </w:tcPr>
          <w:p w14:paraId="24A7E7E3" w14:textId="77777777" w:rsidR="005A5832" w:rsidRDefault="00A10867">
            <w:pPr>
              <w:jc w:val="center"/>
              <w:rPr>
                <w:b/>
                <w:bCs/>
                <w:kern w:val="2"/>
                <w:szCs w:val="24"/>
              </w:rPr>
            </w:pPr>
            <w:r>
              <w:rPr>
                <w:b/>
                <w:bCs/>
                <w:kern w:val="2"/>
                <w:szCs w:val="24"/>
              </w:rPr>
              <w:t>3. SUTARTIES DALYKAS</w:t>
            </w:r>
          </w:p>
        </w:tc>
      </w:tr>
      <w:tr w:rsidR="005A5832" w14:paraId="24095001" w14:textId="77777777" w:rsidTr="00A97885">
        <w:trPr>
          <w:trHeight w:val="300"/>
        </w:trPr>
        <w:tc>
          <w:tcPr>
            <w:tcW w:w="2704" w:type="dxa"/>
            <w:gridSpan w:val="2"/>
          </w:tcPr>
          <w:p w14:paraId="032E0CA5" w14:textId="77777777" w:rsidR="005A5832" w:rsidRDefault="00A10867">
            <w:pPr>
              <w:rPr>
                <w:b/>
                <w:bCs/>
                <w:kern w:val="2"/>
                <w:szCs w:val="24"/>
              </w:rPr>
            </w:pPr>
            <w:r>
              <w:rPr>
                <w:b/>
                <w:bCs/>
                <w:kern w:val="2"/>
                <w:szCs w:val="24"/>
              </w:rPr>
              <w:t xml:space="preserve">3.1. Sutarties dalykas </w:t>
            </w:r>
          </w:p>
        </w:tc>
        <w:tc>
          <w:tcPr>
            <w:tcW w:w="6831" w:type="dxa"/>
            <w:gridSpan w:val="2"/>
          </w:tcPr>
          <w:p w14:paraId="18A7D2F0" w14:textId="76546DB3" w:rsidR="005A5832" w:rsidRDefault="00DE09F1" w:rsidP="00322406">
            <w:pPr>
              <w:jc w:val="both"/>
              <w:rPr>
                <w:color w:val="000000"/>
                <w:kern w:val="2"/>
                <w:szCs w:val="24"/>
              </w:rPr>
            </w:pPr>
            <w:r w:rsidRPr="00FF5E23">
              <w:rPr>
                <w:kern w:val="2"/>
                <w:szCs w:val="24"/>
              </w:rPr>
              <w:t>Nuomotojas</w:t>
            </w:r>
            <w:r w:rsidR="00611A06">
              <w:rPr>
                <w:kern w:val="2"/>
                <w:szCs w:val="24"/>
              </w:rPr>
              <w:t xml:space="preserve"> (toliau - </w:t>
            </w:r>
            <w:r w:rsidR="00611A06" w:rsidRPr="006C436B">
              <w:rPr>
                <w:b/>
                <w:bCs/>
                <w:kern w:val="2"/>
                <w:szCs w:val="24"/>
              </w:rPr>
              <w:t>Tiekėjas</w:t>
            </w:r>
            <w:r w:rsidR="00611A06">
              <w:rPr>
                <w:kern w:val="2"/>
                <w:szCs w:val="24"/>
              </w:rPr>
              <w:t>)</w:t>
            </w:r>
            <w:r w:rsidR="00A10867" w:rsidRPr="00FF5E23">
              <w:rPr>
                <w:kern w:val="2"/>
                <w:szCs w:val="24"/>
              </w:rPr>
              <w:t xml:space="preserve"> įsipareigoja Sutartyje numatytomis sąlygomis perduoti </w:t>
            </w:r>
            <w:r w:rsidR="00795ED5">
              <w:rPr>
                <w:kern w:val="2"/>
                <w:szCs w:val="24"/>
              </w:rPr>
              <w:t>Nuomininkui</w:t>
            </w:r>
            <w:r w:rsidR="00611A06">
              <w:rPr>
                <w:kern w:val="2"/>
                <w:szCs w:val="24"/>
              </w:rPr>
              <w:t xml:space="preserve"> (toliau - </w:t>
            </w:r>
            <w:r w:rsidR="00A10867" w:rsidRPr="006C436B">
              <w:rPr>
                <w:b/>
                <w:bCs/>
                <w:kern w:val="2"/>
                <w:szCs w:val="24"/>
              </w:rPr>
              <w:t>Pirkėjui</w:t>
            </w:r>
            <w:r w:rsidR="00611A06">
              <w:rPr>
                <w:kern w:val="2"/>
                <w:szCs w:val="24"/>
              </w:rPr>
              <w:t>)</w:t>
            </w:r>
            <w:r w:rsidR="00A10867" w:rsidRPr="00FF5E23">
              <w:rPr>
                <w:kern w:val="2"/>
                <w:szCs w:val="24"/>
              </w:rPr>
              <w:t xml:space="preserve"> </w:t>
            </w:r>
            <w:r w:rsidR="00132D01" w:rsidRPr="00FF5E23">
              <w:rPr>
                <w:kern w:val="2"/>
                <w:szCs w:val="24"/>
              </w:rPr>
              <w:t>M1 kategorijos vidutinius visureigius</w:t>
            </w:r>
            <w:r w:rsidR="00132D01" w:rsidRPr="00FF5E23">
              <w:rPr>
                <w:color w:val="4472C4"/>
                <w:kern w:val="2"/>
                <w:szCs w:val="24"/>
              </w:rPr>
              <w:t xml:space="preserve"> </w:t>
            </w:r>
            <w:r w:rsidR="00132D01" w:rsidRPr="00FF5E23">
              <w:rPr>
                <w:i/>
                <w:iCs/>
                <w:color w:val="538135" w:themeColor="accent6" w:themeShade="BF"/>
                <w:kern w:val="2"/>
                <w:szCs w:val="24"/>
              </w:rPr>
              <w:t>/</w:t>
            </w:r>
            <w:r w:rsidR="00132D01" w:rsidRPr="00FF5E23">
              <w:rPr>
                <w:i/>
                <w:iCs/>
                <w:color w:val="538135" w:themeColor="accent6" w:themeShade="BF"/>
              </w:rPr>
              <w:t xml:space="preserve"> </w:t>
            </w:r>
            <w:r w:rsidR="00132D01" w:rsidRPr="00FF5E23">
              <w:rPr>
                <w:i/>
                <w:iCs/>
                <w:color w:val="538135" w:themeColor="accent6" w:themeShade="BF"/>
                <w:kern w:val="2"/>
                <w:szCs w:val="24"/>
              </w:rPr>
              <w:t>markė, modelis ir pagaminimo metai</w:t>
            </w:r>
            <w:r w:rsidR="005915B5" w:rsidRPr="00FF5E23">
              <w:rPr>
                <w:i/>
                <w:iCs/>
                <w:color w:val="538135" w:themeColor="accent6" w:themeShade="BF"/>
                <w:kern w:val="2"/>
                <w:szCs w:val="24"/>
              </w:rPr>
              <w:t xml:space="preserve"> ir mėnesis</w:t>
            </w:r>
            <w:r w:rsidR="00132D01" w:rsidRPr="00FF5E23">
              <w:rPr>
                <w:i/>
                <w:iCs/>
                <w:color w:val="538135" w:themeColor="accent6" w:themeShade="BF"/>
                <w:kern w:val="2"/>
                <w:szCs w:val="24"/>
              </w:rPr>
              <w:t xml:space="preserve"> įrašomi sutarties sudarymo metu</w:t>
            </w:r>
            <w:r w:rsidR="001422AF" w:rsidRPr="00FF5E23">
              <w:rPr>
                <w:i/>
                <w:iCs/>
                <w:color w:val="538135" w:themeColor="accent6" w:themeShade="BF"/>
                <w:kern w:val="2"/>
                <w:szCs w:val="24"/>
              </w:rPr>
              <w:t xml:space="preserve">/ </w:t>
            </w:r>
            <w:r w:rsidR="001422AF" w:rsidRPr="00B87CAE">
              <w:rPr>
                <w:b/>
                <w:bCs/>
                <w:kern w:val="2"/>
                <w:szCs w:val="24"/>
              </w:rPr>
              <w:t>nuomai</w:t>
            </w:r>
            <w:r w:rsidR="00A10867" w:rsidRPr="001422AF">
              <w:rPr>
                <w:kern w:val="2"/>
                <w:szCs w:val="24"/>
              </w:rPr>
              <w:t xml:space="preserve"> </w:t>
            </w:r>
            <w:r w:rsidR="00A10867">
              <w:rPr>
                <w:color w:val="000000"/>
                <w:kern w:val="2"/>
                <w:szCs w:val="24"/>
              </w:rPr>
              <w:t>(toliau – Prekės</w:t>
            </w:r>
            <w:r w:rsidR="009572E3">
              <w:rPr>
                <w:color w:val="000000"/>
                <w:kern w:val="2"/>
                <w:szCs w:val="24"/>
              </w:rPr>
              <w:t>/Automobiliai</w:t>
            </w:r>
            <w:r w:rsidR="00A10867">
              <w:rPr>
                <w:color w:val="000000"/>
                <w:kern w:val="2"/>
                <w:szCs w:val="24"/>
              </w:rPr>
              <w:t>).</w:t>
            </w:r>
          </w:p>
          <w:p w14:paraId="26013EAE" w14:textId="77777777" w:rsidR="005A5832" w:rsidRPr="00D76240" w:rsidRDefault="00A10867" w:rsidP="00322406">
            <w:pPr>
              <w:jc w:val="both"/>
              <w:rPr>
                <w:color w:val="000000"/>
                <w:kern w:val="2"/>
                <w:szCs w:val="24"/>
              </w:rPr>
            </w:pPr>
            <w:r>
              <w:rPr>
                <w:color w:val="000000"/>
                <w:kern w:val="2"/>
                <w:szCs w:val="24"/>
              </w:rPr>
              <w:t xml:space="preserve">Išsamus Prekių aprašymas ir kiti reikalavimai tiekiamoms Prekėms nustatyti Sutarties priede Nr. </w:t>
            </w:r>
            <w:r w:rsidRPr="001422AF">
              <w:rPr>
                <w:color w:val="000000"/>
                <w:kern w:val="2"/>
                <w:szCs w:val="24"/>
              </w:rPr>
              <w:t>[</w:t>
            </w:r>
            <w:r w:rsidR="001422AF" w:rsidRPr="001422AF">
              <w:rPr>
                <w:color w:val="000000"/>
                <w:kern w:val="2"/>
                <w:szCs w:val="24"/>
              </w:rPr>
              <w:t>1</w:t>
            </w:r>
            <w:r w:rsidRPr="001422AF">
              <w:rPr>
                <w:color w:val="000000"/>
                <w:kern w:val="2"/>
                <w:szCs w:val="24"/>
              </w:rPr>
              <w:t>]</w:t>
            </w:r>
            <w:r>
              <w:rPr>
                <w:color w:val="000000"/>
                <w:kern w:val="2"/>
                <w:szCs w:val="24"/>
              </w:rPr>
              <w:t xml:space="preserve"> „Techninė specifikacija“ (toliau – Techninė specifikacija)</w:t>
            </w:r>
            <w:r w:rsidR="00C73E96">
              <w:rPr>
                <w:color w:val="000000"/>
                <w:kern w:val="2"/>
                <w:szCs w:val="24"/>
              </w:rPr>
              <w:t xml:space="preserve">, </w:t>
            </w:r>
            <w:r>
              <w:rPr>
                <w:color w:val="000000"/>
                <w:kern w:val="2"/>
                <w:szCs w:val="24"/>
              </w:rPr>
              <w:t xml:space="preserve"> Sutarties priede Nr. </w:t>
            </w:r>
            <w:r w:rsidRPr="00C73E96">
              <w:rPr>
                <w:color w:val="000000"/>
                <w:kern w:val="2"/>
                <w:szCs w:val="24"/>
              </w:rPr>
              <w:t>[</w:t>
            </w:r>
            <w:r w:rsidR="001422AF" w:rsidRPr="00C73E96">
              <w:rPr>
                <w:color w:val="000000"/>
                <w:kern w:val="2"/>
                <w:szCs w:val="24"/>
              </w:rPr>
              <w:t>2</w:t>
            </w:r>
            <w:r w:rsidRPr="00C73E96">
              <w:rPr>
                <w:color w:val="000000"/>
                <w:kern w:val="2"/>
                <w:szCs w:val="24"/>
              </w:rPr>
              <w:t>]</w:t>
            </w:r>
            <w:r>
              <w:rPr>
                <w:color w:val="000000"/>
                <w:kern w:val="2"/>
                <w:szCs w:val="24"/>
              </w:rPr>
              <w:t xml:space="preserve"> „Pasiūlymas“</w:t>
            </w:r>
            <w:r w:rsidR="001422AF">
              <w:rPr>
                <w:color w:val="000000"/>
                <w:kern w:val="2"/>
                <w:szCs w:val="24"/>
              </w:rPr>
              <w:t xml:space="preserve"> </w:t>
            </w:r>
            <w:r w:rsidR="00C73E96">
              <w:rPr>
                <w:color w:val="000000"/>
                <w:kern w:val="2"/>
                <w:szCs w:val="24"/>
              </w:rPr>
              <w:t xml:space="preserve">ir </w:t>
            </w:r>
            <w:r w:rsidR="00C73E96" w:rsidRPr="00D76240">
              <w:rPr>
                <w:color w:val="000000"/>
                <w:kern w:val="2"/>
                <w:szCs w:val="24"/>
              </w:rPr>
              <w:t>Sutarties priede Nr. [3] „Palyginamoji lentelė“</w:t>
            </w:r>
            <w:r w:rsidRPr="00D76240">
              <w:rPr>
                <w:color w:val="000000"/>
                <w:kern w:val="2"/>
                <w:szCs w:val="24"/>
              </w:rPr>
              <w:t>.</w:t>
            </w:r>
          </w:p>
          <w:p w14:paraId="7953EF1E" w14:textId="507BF69E" w:rsidR="006D73D6" w:rsidRDefault="00875CBA" w:rsidP="00322406">
            <w:pPr>
              <w:jc w:val="both"/>
              <w:rPr>
                <w:color w:val="000000"/>
                <w:kern w:val="2"/>
                <w:szCs w:val="24"/>
              </w:rPr>
            </w:pPr>
            <w:r w:rsidRPr="00D76240">
              <w:rPr>
                <w:color w:val="000000"/>
                <w:kern w:val="2"/>
                <w:szCs w:val="24"/>
              </w:rPr>
              <w:t xml:space="preserve">Tiekėjas įsipareigoja susipažinti su tiekėjo elgesio kodeksu  </w:t>
            </w:r>
            <w:hyperlink r:id="rId11" w:history="1">
              <w:r w:rsidRPr="00D76240">
                <w:rPr>
                  <w:rStyle w:val="Hipersaitas"/>
                  <w:kern w:val="2"/>
                  <w:szCs w:val="24"/>
                </w:rPr>
                <w:t>https://vmu.lt/wp-content/uploads/2025/01/Tiekeju-elgesio-kodeksas.pdf</w:t>
              </w:r>
            </w:hyperlink>
            <w:r w:rsidRPr="00D76240">
              <w:rPr>
                <w:color w:val="000000"/>
                <w:kern w:val="2"/>
                <w:szCs w:val="24"/>
              </w:rPr>
              <w:t xml:space="preserve"> prieš pradedant vykdyti sutartį ir laikytis šio kodekso nuostatų bei Pirkėjui pareikalavus pateikti visą informaciją apie teisės aktų ir Tiekėjų elgesio kodekso nuostatų laikymąsi.</w:t>
            </w:r>
          </w:p>
        </w:tc>
      </w:tr>
      <w:tr w:rsidR="005A5832" w14:paraId="47DBCA52" w14:textId="77777777" w:rsidTr="00A97885">
        <w:trPr>
          <w:trHeight w:val="300"/>
        </w:trPr>
        <w:tc>
          <w:tcPr>
            <w:tcW w:w="2704" w:type="dxa"/>
            <w:gridSpan w:val="2"/>
          </w:tcPr>
          <w:p w14:paraId="144F04D1" w14:textId="77777777" w:rsidR="005A5832" w:rsidRDefault="00A10867">
            <w:pPr>
              <w:rPr>
                <w:b/>
                <w:bCs/>
                <w:kern w:val="2"/>
                <w:szCs w:val="24"/>
              </w:rPr>
            </w:pPr>
            <w:r>
              <w:rPr>
                <w:b/>
                <w:bCs/>
                <w:kern w:val="2"/>
                <w:szCs w:val="24"/>
              </w:rPr>
              <w:t>3.2. Pirkimo numeris</w:t>
            </w:r>
          </w:p>
        </w:tc>
        <w:tc>
          <w:tcPr>
            <w:tcW w:w="6831" w:type="dxa"/>
            <w:gridSpan w:val="2"/>
          </w:tcPr>
          <w:p w14:paraId="36788039" w14:textId="4BB2D2AD" w:rsidR="005A5832" w:rsidRPr="006130F4" w:rsidRDefault="00787B47">
            <w:pPr>
              <w:rPr>
                <w:i/>
                <w:iCs/>
                <w:color w:val="538135" w:themeColor="accent6" w:themeShade="BF"/>
                <w:kern w:val="2"/>
                <w:szCs w:val="24"/>
              </w:rPr>
            </w:pPr>
            <w:r w:rsidRPr="00787B47">
              <w:rPr>
                <w:kern w:val="2"/>
                <w:szCs w:val="24"/>
              </w:rPr>
              <w:t>PU-221/2025</w:t>
            </w:r>
            <w:r w:rsidRPr="00787B47">
              <w:rPr>
                <w:i/>
                <w:iCs/>
                <w:kern w:val="2"/>
                <w:szCs w:val="24"/>
              </w:rPr>
              <w:t xml:space="preserve"> </w:t>
            </w:r>
            <w:r w:rsidR="006130F4" w:rsidRPr="006130F4">
              <w:rPr>
                <w:i/>
                <w:iCs/>
                <w:color w:val="538135" w:themeColor="accent6" w:themeShade="BF"/>
                <w:kern w:val="2"/>
                <w:szCs w:val="24"/>
              </w:rPr>
              <w:t>/CVP IS numeris nurodomas sutarties sudarymo metu/</w:t>
            </w:r>
          </w:p>
        </w:tc>
      </w:tr>
      <w:tr w:rsidR="005A5832" w14:paraId="2B7092B2" w14:textId="77777777" w:rsidTr="00A97885">
        <w:trPr>
          <w:trHeight w:val="300"/>
        </w:trPr>
        <w:tc>
          <w:tcPr>
            <w:tcW w:w="2704" w:type="dxa"/>
            <w:gridSpan w:val="2"/>
          </w:tcPr>
          <w:p w14:paraId="55ED8DC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5659511" w14:textId="77777777" w:rsidR="005A5832" w:rsidRDefault="00A10867">
            <w:pPr>
              <w:rPr>
                <w:kern w:val="2"/>
                <w:szCs w:val="24"/>
              </w:rPr>
            </w:pPr>
            <w:r>
              <w:rPr>
                <w:kern w:val="2"/>
                <w:szCs w:val="24"/>
              </w:rPr>
              <w:t>Netaikoma</w:t>
            </w:r>
          </w:p>
          <w:p w14:paraId="75146B5D" w14:textId="77777777" w:rsidR="005A5832" w:rsidRDefault="005A5832">
            <w:pPr>
              <w:rPr>
                <w:kern w:val="2"/>
                <w:szCs w:val="24"/>
              </w:rPr>
            </w:pPr>
          </w:p>
          <w:p w14:paraId="07177F05" w14:textId="3464C43C" w:rsidR="005A5832" w:rsidRDefault="005A5832">
            <w:pPr>
              <w:rPr>
                <w:kern w:val="2"/>
                <w:szCs w:val="24"/>
              </w:rPr>
            </w:pPr>
          </w:p>
        </w:tc>
      </w:tr>
      <w:tr w:rsidR="005A5832" w14:paraId="7BF11201" w14:textId="77777777" w:rsidTr="00A97885">
        <w:trPr>
          <w:trHeight w:val="300"/>
        </w:trPr>
        <w:tc>
          <w:tcPr>
            <w:tcW w:w="9535" w:type="dxa"/>
            <w:gridSpan w:val="4"/>
          </w:tcPr>
          <w:p w14:paraId="18B8932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9B01B07" w14:textId="77777777" w:rsidTr="00A97885">
        <w:trPr>
          <w:trHeight w:val="300"/>
        </w:trPr>
        <w:tc>
          <w:tcPr>
            <w:tcW w:w="2704" w:type="dxa"/>
            <w:gridSpan w:val="2"/>
          </w:tcPr>
          <w:p w14:paraId="02507B4D" w14:textId="29997319" w:rsidR="005A5832" w:rsidRDefault="00A10867">
            <w:pPr>
              <w:rPr>
                <w:b/>
                <w:bCs/>
                <w:kern w:val="2"/>
                <w:szCs w:val="24"/>
              </w:rPr>
            </w:pPr>
            <w:r>
              <w:rPr>
                <w:b/>
                <w:bCs/>
                <w:kern w:val="2"/>
                <w:szCs w:val="24"/>
              </w:rPr>
              <w:t>4.1. Prekių pristatymo terminas, kai Prekės pristatomos vienu kartu</w:t>
            </w:r>
          </w:p>
          <w:p w14:paraId="6496E87A" w14:textId="77777777" w:rsidR="005A5832" w:rsidRDefault="005A5832">
            <w:pPr>
              <w:rPr>
                <w:b/>
                <w:bCs/>
                <w:kern w:val="2"/>
                <w:szCs w:val="24"/>
              </w:rPr>
            </w:pPr>
          </w:p>
          <w:p w14:paraId="0C61704F" w14:textId="28E9AE74" w:rsidR="005A5832" w:rsidRDefault="005A5832">
            <w:pPr>
              <w:rPr>
                <w:b/>
                <w:bCs/>
                <w:kern w:val="2"/>
                <w:szCs w:val="24"/>
              </w:rPr>
            </w:pPr>
          </w:p>
        </w:tc>
        <w:tc>
          <w:tcPr>
            <w:tcW w:w="6831" w:type="dxa"/>
            <w:gridSpan w:val="2"/>
          </w:tcPr>
          <w:p w14:paraId="38185CE2" w14:textId="7E00C6EE" w:rsidR="005A5832" w:rsidRDefault="00A10867" w:rsidP="00322406">
            <w:pPr>
              <w:jc w:val="both"/>
              <w:rPr>
                <w:szCs w:val="24"/>
              </w:rPr>
            </w:pPr>
            <w:r>
              <w:rPr>
                <w:kern w:val="2"/>
                <w:szCs w:val="24"/>
              </w:rPr>
              <w:t xml:space="preserve">Tiekėjas Prekes (visą Prekių kiekį) įsipareigoja pristatyti </w:t>
            </w:r>
            <w:r>
              <w:rPr>
                <w:b/>
                <w:bCs/>
                <w:kern w:val="2"/>
                <w:szCs w:val="24"/>
              </w:rPr>
              <w:t xml:space="preserve">ne vėliau kaip </w:t>
            </w:r>
            <w:r w:rsidRPr="008B520B">
              <w:rPr>
                <w:b/>
                <w:bCs/>
                <w:kern w:val="2"/>
                <w:szCs w:val="24"/>
              </w:rPr>
              <w:t xml:space="preserve">per </w:t>
            </w:r>
            <w:r w:rsidR="00887C04">
              <w:rPr>
                <w:b/>
                <w:bCs/>
                <w:kern w:val="2"/>
                <w:szCs w:val="24"/>
              </w:rPr>
              <w:t>3</w:t>
            </w:r>
            <w:r w:rsidR="00EE2C2D" w:rsidRPr="008B520B">
              <w:rPr>
                <w:b/>
                <w:bCs/>
                <w:kern w:val="2"/>
                <w:szCs w:val="24"/>
              </w:rPr>
              <w:t xml:space="preserve"> (</w:t>
            </w:r>
            <w:r w:rsidR="00887C04">
              <w:rPr>
                <w:b/>
                <w:bCs/>
                <w:kern w:val="2"/>
                <w:szCs w:val="24"/>
              </w:rPr>
              <w:t>tris</w:t>
            </w:r>
            <w:r w:rsidR="00EE2C2D" w:rsidRPr="008B520B">
              <w:rPr>
                <w:b/>
                <w:bCs/>
                <w:kern w:val="2"/>
                <w:szCs w:val="24"/>
              </w:rPr>
              <w:t>) mėnesius</w:t>
            </w:r>
            <w:r w:rsidR="000602D5">
              <w:rPr>
                <w:kern w:val="2"/>
                <w:szCs w:val="24"/>
              </w:rPr>
              <w:t xml:space="preserve"> </w:t>
            </w:r>
            <w:r>
              <w:rPr>
                <w:color w:val="000000"/>
                <w:kern w:val="2"/>
                <w:szCs w:val="24"/>
              </w:rPr>
              <w:t xml:space="preserve">nuo Sutarties įsigaliojimo dienos šiuo adresu: </w:t>
            </w:r>
            <w:r w:rsidR="008B520B" w:rsidRPr="008B520B">
              <w:rPr>
                <w:color w:val="000000"/>
                <w:kern w:val="2"/>
                <w:szCs w:val="24"/>
              </w:rPr>
              <w:t>Savanorių pr. 176, 03154 Vilnius</w:t>
            </w:r>
            <w:r w:rsidR="008B520B">
              <w:rPr>
                <w:color w:val="000000"/>
                <w:kern w:val="2"/>
                <w:szCs w:val="24"/>
              </w:rPr>
              <w:t>.</w:t>
            </w:r>
          </w:p>
        </w:tc>
      </w:tr>
      <w:tr w:rsidR="005A5832" w14:paraId="320710F3" w14:textId="77777777" w:rsidTr="00A97885">
        <w:trPr>
          <w:trHeight w:val="300"/>
        </w:trPr>
        <w:tc>
          <w:tcPr>
            <w:tcW w:w="2704" w:type="dxa"/>
            <w:gridSpan w:val="2"/>
          </w:tcPr>
          <w:p w14:paraId="3DF8A706"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50027E3" w14:textId="44F9D417" w:rsidR="005A5832" w:rsidRDefault="00A10867" w:rsidP="00251FC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251FC9">
              <w:rPr>
                <w:b/>
                <w:bCs/>
                <w:kern w:val="2"/>
                <w:szCs w:val="24"/>
              </w:rPr>
              <w:t>per</w:t>
            </w:r>
            <w:r w:rsidR="003519C9" w:rsidRPr="00251FC9">
              <w:rPr>
                <w:b/>
                <w:bCs/>
                <w:kern w:val="2"/>
                <w:szCs w:val="24"/>
              </w:rPr>
              <w:t xml:space="preserve"> </w:t>
            </w:r>
            <w:r w:rsidR="00251FC9" w:rsidRPr="00251FC9">
              <w:rPr>
                <w:b/>
                <w:bCs/>
                <w:kern w:val="2"/>
                <w:szCs w:val="24"/>
              </w:rPr>
              <w:t xml:space="preserve">3 (tris) </w:t>
            </w:r>
            <w:r w:rsidR="00251FC9">
              <w:rPr>
                <w:b/>
                <w:bCs/>
                <w:kern w:val="2"/>
                <w:szCs w:val="24"/>
              </w:rPr>
              <w:t xml:space="preserve">darbo </w:t>
            </w:r>
            <w:r w:rsidR="00251FC9" w:rsidRPr="00251FC9">
              <w:rPr>
                <w:b/>
                <w:bCs/>
                <w:kern w:val="2"/>
                <w:szCs w:val="24"/>
              </w:rPr>
              <w:t>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F8139E">
              <w:rPr>
                <w:kern w:val="2"/>
                <w:szCs w:val="24"/>
              </w:rPr>
              <w:t>nei</w:t>
            </w:r>
            <w:r w:rsidRPr="00F8139E">
              <w:rPr>
                <w:b/>
                <w:bCs/>
                <w:kern w:val="2"/>
                <w:szCs w:val="24"/>
              </w:rPr>
              <w:t xml:space="preserve"> </w:t>
            </w:r>
            <w:r w:rsidR="00F8139E" w:rsidRPr="00F8139E">
              <w:rPr>
                <w:b/>
                <w:bCs/>
                <w:kern w:val="2"/>
                <w:szCs w:val="24"/>
              </w:rPr>
              <w:t xml:space="preserve">2 (du) </w:t>
            </w:r>
            <w:r w:rsidRPr="00F8139E">
              <w:rPr>
                <w:b/>
                <w:bCs/>
                <w:kern w:val="2"/>
                <w:szCs w:val="24"/>
              </w:rPr>
              <w:t>mėnesi</w:t>
            </w:r>
            <w:r w:rsidR="0040634C">
              <w:rPr>
                <w:b/>
                <w:bCs/>
                <w:kern w:val="2"/>
                <w:szCs w:val="24"/>
              </w:rPr>
              <w:t>ų</w:t>
            </w:r>
            <w:r w:rsidRPr="00F8139E">
              <w:rPr>
                <w:kern w:val="2"/>
                <w:szCs w:val="24"/>
              </w:rPr>
              <w:t xml:space="preserve"> </w:t>
            </w:r>
            <w:r>
              <w:rPr>
                <w:kern w:val="2"/>
                <w:szCs w:val="24"/>
              </w:rPr>
              <w:t>laikotarpiui.</w:t>
            </w:r>
          </w:p>
        </w:tc>
      </w:tr>
      <w:tr w:rsidR="005A5832" w14:paraId="73474ECE" w14:textId="77777777" w:rsidTr="00A97885">
        <w:trPr>
          <w:trHeight w:val="300"/>
        </w:trPr>
        <w:tc>
          <w:tcPr>
            <w:tcW w:w="2704" w:type="dxa"/>
            <w:gridSpan w:val="2"/>
          </w:tcPr>
          <w:p w14:paraId="5421F9D1"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3679A1F7" w14:textId="11DF2288" w:rsidR="005A5832" w:rsidRDefault="00D61952">
            <w:pPr>
              <w:rPr>
                <w:kern w:val="2"/>
                <w:szCs w:val="24"/>
              </w:rPr>
            </w:pPr>
            <w:r>
              <w:rPr>
                <w:kern w:val="2"/>
                <w:szCs w:val="24"/>
              </w:rPr>
              <w:t>Netaikoma</w:t>
            </w:r>
            <w:r w:rsidR="00A10867">
              <w:rPr>
                <w:kern w:val="2"/>
                <w:szCs w:val="24"/>
              </w:rPr>
              <w:t>.</w:t>
            </w:r>
          </w:p>
        </w:tc>
      </w:tr>
      <w:tr w:rsidR="005A5832" w14:paraId="54584E31" w14:textId="77777777" w:rsidTr="00A97885">
        <w:trPr>
          <w:trHeight w:val="300"/>
        </w:trPr>
        <w:tc>
          <w:tcPr>
            <w:tcW w:w="2704" w:type="dxa"/>
            <w:gridSpan w:val="2"/>
          </w:tcPr>
          <w:p w14:paraId="11A71905"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27782BF" w14:textId="77777777" w:rsidR="005A5832" w:rsidRDefault="00A10867">
            <w:pPr>
              <w:rPr>
                <w:kern w:val="2"/>
                <w:szCs w:val="24"/>
              </w:rPr>
            </w:pPr>
            <w:r>
              <w:rPr>
                <w:kern w:val="2"/>
                <w:szCs w:val="24"/>
              </w:rPr>
              <w:t>Netaikoma</w:t>
            </w:r>
          </w:p>
          <w:p w14:paraId="4DDFC07D" w14:textId="77777777" w:rsidR="005A5832" w:rsidRDefault="005A5832">
            <w:pPr>
              <w:rPr>
                <w:kern w:val="2"/>
                <w:szCs w:val="24"/>
              </w:rPr>
            </w:pPr>
          </w:p>
          <w:p w14:paraId="126F568E" w14:textId="4CC0AFC7" w:rsidR="005A5832" w:rsidRDefault="005A5832">
            <w:pPr>
              <w:rPr>
                <w:kern w:val="2"/>
                <w:szCs w:val="24"/>
              </w:rPr>
            </w:pPr>
          </w:p>
        </w:tc>
      </w:tr>
      <w:tr w:rsidR="005A5832" w14:paraId="460D4809" w14:textId="77777777" w:rsidTr="00A97885">
        <w:trPr>
          <w:trHeight w:val="300"/>
        </w:trPr>
        <w:tc>
          <w:tcPr>
            <w:tcW w:w="2704" w:type="dxa"/>
            <w:gridSpan w:val="2"/>
          </w:tcPr>
          <w:p w14:paraId="5ABC8803" w14:textId="77777777" w:rsidR="005A5832" w:rsidRPr="00F02ABF" w:rsidRDefault="00A10867">
            <w:pPr>
              <w:rPr>
                <w:b/>
                <w:bCs/>
                <w:kern w:val="2"/>
                <w:szCs w:val="24"/>
              </w:rPr>
            </w:pPr>
            <w:r w:rsidRPr="00F02ABF">
              <w:rPr>
                <w:b/>
                <w:bCs/>
                <w:kern w:val="2"/>
                <w:szCs w:val="24"/>
              </w:rPr>
              <w:t xml:space="preserve">4.5. Kartu su Prekėmis pateikiami dokumentai </w:t>
            </w:r>
          </w:p>
        </w:tc>
        <w:tc>
          <w:tcPr>
            <w:tcW w:w="6831" w:type="dxa"/>
            <w:gridSpan w:val="2"/>
          </w:tcPr>
          <w:p w14:paraId="10F9465E" w14:textId="46546D54" w:rsidR="005A5832" w:rsidRDefault="0001219F" w:rsidP="00F02ABF">
            <w:pPr>
              <w:jc w:val="both"/>
              <w:rPr>
                <w:kern w:val="2"/>
                <w:szCs w:val="24"/>
              </w:rPr>
            </w:pPr>
            <w:r w:rsidRPr="00F02ABF">
              <w:rPr>
                <w:kern w:val="2"/>
                <w:szCs w:val="24"/>
              </w:rPr>
              <w:t>Kartu su Automobiliais pateiki</w:t>
            </w:r>
            <w:r w:rsidR="00F02ABF" w:rsidRPr="00F02ABF">
              <w:rPr>
                <w:kern w:val="2"/>
                <w:szCs w:val="24"/>
              </w:rPr>
              <w:t>ami</w:t>
            </w:r>
            <w:r w:rsidRPr="00F02ABF">
              <w:rPr>
                <w:kern w:val="2"/>
                <w:szCs w:val="24"/>
              </w:rPr>
              <w:t xml:space="preserve"> </w:t>
            </w:r>
            <w:r w:rsidR="00E23B53">
              <w:rPr>
                <w:kern w:val="2"/>
                <w:szCs w:val="24"/>
              </w:rPr>
              <w:t>dokumentai nurodyti Priedo Nr.</w:t>
            </w:r>
            <w:r w:rsidR="00AB1B4D">
              <w:rPr>
                <w:kern w:val="2"/>
                <w:szCs w:val="24"/>
              </w:rPr>
              <w:t>1</w:t>
            </w:r>
            <w:r w:rsidR="00E23B53">
              <w:rPr>
                <w:kern w:val="2"/>
                <w:szCs w:val="24"/>
              </w:rPr>
              <w:t xml:space="preserve"> </w:t>
            </w:r>
            <w:r w:rsidR="00073039">
              <w:rPr>
                <w:kern w:val="2"/>
                <w:szCs w:val="24"/>
              </w:rPr>
              <w:t>3.4</w:t>
            </w:r>
            <w:r w:rsidR="003B06CF">
              <w:rPr>
                <w:kern w:val="2"/>
                <w:szCs w:val="24"/>
              </w:rPr>
              <w:t>.</w:t>
            </w:r>
            <w:r w:rsidR="00073039">
              <w:rPr>
                <w:kern w:val="2"/>
                <w:szCs w:val="24"/>
              </w:rPr>
              <w:t>4 p.</w:t>
            </w:r>
          </w:p>
        </w:tc>
      </w:tr>
      <w:tr w:rsidR="005A5832" w14:paraId="0EE2EF8F" w14:textId="77777777" w:rsidTr="00A97885">
        <w:trPr>
          <w:trHeight w:val="300"/>
        </w:trPr>
        <w:tc>
          <w:tcPr>
            <w:tcW w:w="9535" w:type="dxa"/>
            <w:gridSpan w:val="4"/>
          </w:tcPr>
          <w:p w14:paraId="06914A7A" w14:textId="77777777" w:rsidR="005A5832" w:rsidRDefault="00A10867">
            <w:pPr>
              <w:jc w:val="center"/>
              <w:rPr>
                <w:b/>
                <w:bCs/>
                <w:kern w:val="2"/>
                <w:szCs w:val="24"/>
              </w:rPr>
            </w:pPr>
            <w:r>
              <w:rPr>
                <w:b/>
                <w:bCs/>
                <w:kern w:val="2"/>
                <w:szCs w:val="24"/>
              </w:rPr>
              <w:t>5. SUTARTIES KAINA IR ATSISKAITYMO TVARKA</w:t>
            </w:r>
          </w:p>
        </w:tc>
      </w:tr>
      <w:tr w:rsidR="005A5832" w14:paraId="5A4E3B4D" w14:textId="77777777" w:rsidTr="00A97885">
        <w:trPr>
          <w:trHeight w:val="300"/>
        </w:trPr>
        <w:tc>
          <w:tcPr>
            <w:tcW w:w="2704" w:type="dxa"/>
            <w:gridSpan w:val="2"/>
          </w:tcPr>
          <w:p w14:paraId="330CEE22"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020F89B4" w14:textId="77777777" w:rsidR="005A5832" w:rsidRDefault="00A10867">
            <w:pPr>
              <w:rPr>
                <w:kern w:val="2"/>
                <w:szCs w:val="24"/>
              </w:rPr>
            </w:pPr>
            <w:r>
              <w:rPr>
                <w:kern w:val="2"/>
                <w:szCs w:val="24"/>
              </w:rPr>
              <w:t>Fiksuoto įkainio kainodara</w:t>
            </w:r>
          </w:p>
          <w:p w14:paraId="29225E29" w14:textId="77777777" w:rsidR="005A5832" w:rsidRDefault="005A5832">
            <w:pPr>
              <w:rPr>
                <w:kern w:val="2"/>
                <w:szCs w:val="24"/>
              </w:rPr>
            </w:pPr>
          </w:p>
          <w:p w14:paraId="55813EAC" w14:textId="68E7ED7A" w:rsidR="005A5832" w:rsidRDefault="005A5832">
            <w:pPr>
              <w:rPr>
                <w:color w:val="4472C4"/>
                <w:kern w:val="2"/>
              </w:rPr>
            </w:pPr>
          </w:p>
        </w:tc>
      </w:tr>
      <w:tr w:rsidR="005A5832" w14:paraId="2CEABA9B" w14:textId="77777777" w:rsidTr="000946BE">
        <w:trPr>
          <w:trHeight w:val="70"/>
        </w:trPr>
        <w:tc>
          <w:tcPr>
            <w:tcW w:w="2704" w:type="dxa"/>
            <w:gridSpan w:val="2"/>
          </w:tcPr>
          <w:p w14:paraId="23F6AA7C" w14:textId="080224AE"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8F70F05" w14:textId="77777777" w:rsidR="005A5832" w:rsidRDefault="005A5832">
            <w:pPr>
              <w:rPr>
                <w:b/>
                <w:bCs/>
                <w:kern w:val="2"/>
                <w:szCs w:val="24"/>
              </w:rPr>
            </w:pPr>
          </w:p>
          <w:p w14:paraId="49080097" w14:textId="77777777" w:rsidR="005A5832" w:rsidRDefault="005A5832">
            <w:pPr>
              <w:rPr>
                <w:b/>
                <w:bCs/>
                <w:kern w:val="2"/>
                <w:szCs w:val="24"/>
              </w:rPr>
            </w:pPr>
          </w:p>
          <w:p w14:paraId="530B8F86" w14:textId="77777777" w:rsidR="005A5832" w:rsidRDefault="005A5832">
            <w:pPr>
              <w:rPr>
                <w:b/>
                <w:bCs/>
                <w:kern w:val="2"/>
                <w:szCs w:val="24"/>
              </w:rPr>
            </w:pPr>
          </w:p>
          <w:p w14:paraId="7D8DEC61" w14:textId="77777777" w:rsidR="005A5832" w:rsidRDefault="005A5832">
            <w:pPr>
              <w:rPr>
                <w:b/>
                <w:bCs/>
                <w:kern w:val="2"/>
                <w:szCs w:val="24"/>
              </w:rPr>
            </w:pPr>
          </w:p>
          <w:p w14:paraId="48B24A3C" w14:textId="77777777" w:rsidR="005A5832" w:rsidRDefault="005A5832">
            <w:pPr>
              <w:rPr>
                <w:b/>
                <w:bCs/>
                <w:kern w:val="2"/>
                <w:szCs w:val="24"/>
              </w:rPr>
            </w:pPr>
          </w:p>
          <w:p w14:paraId="7AD6C984" w14:textId="77777777" w:rsidR="005A5832" w:rsidRDefault="005A5832">
            <w:pPr>
              <w:rPr>
                <w:b/>
                <w:bCs/>
                <w:kern w:val="2"/>
                <w:szCs w:val="24"/>
              </w:rPr>
            </w:pPr>
          </w:p>
          <w:p w14:paraId="1CFDD879" w14:textId="77777777" w:rsidR="005A5832" w:rsidRDefault="005A5832">
            <w:pPr>
              <w:rPr>
                <w:b/>
                <w:bCs/>
                <w:kern w:val="2"/>
                <w:szCs w:val="24"/>
              </w:rPr>
            </w:pPr>
          </w:p>
          <w:p w14:paraId="516655D3" w14:textId="77777777" w:rsidR="005A5832" w:rsidRDefault="005A5832">
            <w:pPr>
              <w:rPr>
                <w:b/>
                <w:bCs/>
                <w:kern w:val="2"/>
                <w:szCs w:val="24"/>
              </w:rPr>
            </w:pPr>
          </w:p>
          <w:p w14:paraId="5DF75E83" w14:textId="77777777" w:rsidR="005A5832" w:rsidRDefault="005A5832">
            <w:pPr>
              <w:rPr>
                <w:b/>
                <w:bCs/>
                <w:kern w:val="2"/>
                <w:szCs w:val="24"/>
              </w:rPr>
            </w:pPr>
          </w:p>
          <w:p w14:paraId="75F19FC7" w14:textId="77777777" w:rsidR="005A5832" w:rsidRDefault="005A5832">
            <w:pPr>
              <w:rPr>
                <w:b/>
                <w:bCs/>
                <w:kern w:val="2"/>
                <w:szCs w:val="24"/>
              </w:rPr>
            </w:pPr>
          </w:p>
          <w:p w14:paraId="518B8D7A" w14:textId="77777777" w:rsidR="005A5832" w:rsidRDefault="005A5832">
            <w:pPr>
              <w:rPr>
                <w:b/>
                <w:bCs/>
                <w:kern w:val="2"/>
                <w:szCs w:val="24"/>
              </w:rPr>
            </w:pPr>
          </w:p>
          <w:p w14:paraId="71BF68A5" w14:textId="77777777" w:rsidR="005A5832" w:rsidRDefault="005A5832">
            <w:pPr>
              <w:rPr>
                <w:b/>
                <w:bCs/>
                <w:kern w:val="2"/>
                <w:szCs w:val="24"/>
              </w:rPr>
            </w:pPr>
          </w:p>
          <w:p w14:paraId="571E6E49" w14:textId="77777777" w:rsidR="005A5832" w:rsidRDefault="005A5832">
            <w:pPr>
              <w:rPr>
                <w:b/>
                <w:bCs/>
                <w:kern w:val="2"/>
                <w:szCs w:val="24"/>
              </w:rPr>
            </w:pPr>
          </w:p>
          <w:p w14:paraId="4579D989" w14:textId="77777777" w:rsidR="005A5832" w:rsidRDefault="005A5832">
            <w:pPr>
              <w:rPr>
                <w:b/>
                <w:bCs/>
                <w:kern w:val="2"/>
                <w:szCs w:val="24"/>
              </w:rPr>
            </w:pPr>
          </w:p>
          <w:p w14:paraId="6E9B2FA3" w14:textId="77777777" w:rsidR="005A5832" w:rsidRDefault="005A5832">
            <w:pPr>
              <w:rPr>
                <w:b/>
                <w:bCs/>
                <w:kern w:val="2"/>
                <w:szCs w:val="24"/>
              </w:rPr>
            </w:pPr>
          </w:p>
          <w:p w14:paraId="527F7C5F" w14:textId="77777777" w:rsidR="005A5832" w:rsidRDefault="005A5832">
            <w:pPr>
              <w:rPr>
                <w:b/>
                <w:bCs/>
                <w:kern w:val="2"/>
                <w:szCs w:val="24"/>
              </w:rPr>
            </w:pPr>
          </w:p>
          <w:p w14:paraId="7FD32199" w14:textId="77777777" w:rsidR="005A5832" w:rsidRDefault="005A5832">
            <w:pPr>
              <w:rPr>
                <w:b/>
                <w:bCs/>
                <w:kern w:val="2"/>
                <w:szCs w:val="24"/>
              </w:rPr>
            </w:pPr>
          </w:p>
          <w:p w14:paraId="61BCE9A9" w14:textId="77777777" w:rsidR="005A5832" w:rsidRDefault="005A5832">
            <w:pPr>
              <w:rPr>
                <w:b/>
                <w:bCs/>
                <w:kern w:val="2"/>
                <w:szCs w:val="24"/>
              </w:rPr>
            </w:pPr>
          </w:p>
          <w:p w14:paraId="275CD4A2" w14:textId="77777777" w:rsidR="005A5832" w:rsidRDefault="005A5832">
            <w:pPr>
              <w:rPr>
                <w:b/>
                <w:bCs/>
                <w:kern w:val="2"/>
                <w:szCs w:val="24"/>
              </w:rPr>
            </w:pPr>
          </w:p>
          <w:p w14:paraId="2F561555" w14:textId="77777777" w:rsidR="005A5832" w:rsidRDefault="005A5832">
            <w:pPr>
              <w:rPr>
                <w:b/>
                <w:bCs/>
                <w:kern w:val="2"/>
                <w:szCs w:val="24"/>
              </w:rPr>
            </w:pPr>
          </w:p>
          <w:p w14:paraId="147D267D" w14:textId="77777777" w:rsidR="005A5832" w:rsidRDefault="005A5832">
            <w:pPr>
              <w:rPr>
                <w:b/>
                <w:bCs/>
                <w:kern w:val="2"/>
                <w:szCs w:val="24"/>
              </w:rPr>
            </w:pPr>
          </w:p>
          <w:p w14:paraId="203A3D43" w14:textId="77777777" w:rsidR="005A5832" w:rsidRDefault="005A5832">
            <w:pPr>
              <w:rPr>
                <w:b/>
                <w:bCs/>
                <w:kern w:val="2"/>
                <w:szCs w:val="24"/>
              </w:rPr>
            </w:pPr>
          </w:p>
          <w:p w14:paraId="754D017D" w14:textId="77777777" w:rsidR="005A5832" w:rsidRDefault="005A5832">
            <w:pPr>
              <w:rPr>
                <w:b/>
                <w:bCs/>
                <w:kern w:val="2"/>
                <w:szCs w:val="24"/>
              </w:rPr>
            </w:pPr>
          </w:p>
          <w:p w14:paraId="263F038F" w14:textId="77777777" w:rsidR="005A5832" w:rsidRDefault="005A5832">
            <w:pPr>
              <w:rPr>
                <w:b/>
                <w:bCs/>
                <w:kern w:val="2"/>
                <w:szCs w:val="24"/>
              </w:rPr>
            </w:pPr>
          </w:p>
          <w:p w14:paraId="5A785532" w14:textId="77777777" w:rsidR="005A5832" w:rsidRDefault="005A5832">
            <w:pPr>
              <w:rPr>
                <w:b/>
                <w:bCs/>
                <w:kern w:val="2"/>
                <w:szCs w:val="24"/>
              </w:rPr>
            </w:pPr>
          </w:p>
          <w:p w14:paraId="55694D9B" w14:textId="77777777" w:rsidR="005A5832" w:rsidRDefault="005A5832">
            <w:pPr>
              <w:rPr>
                <w:b/>
                <w:bCs/>
                <w:kern w:val="2"/>
                <w:szCs w:val="24"/>
              </w:rPr>
            </w:pPr>
          </w:p>
          <w:p w14:paraId="43D32978" w14:textId="77777777" w:rsidR="005A5832" w:rsidRDefault="005A5832">
            <w:pPr>
              <w:rPr>
                <w:b/>
                <w:bCs/>
                <w:kern w:val="2"/>
                <w:szCs w:val="24"/>
              </w:rPr>
            </w:pPr>
          </w:p>
          <w:p w14:paraId="16EACB98" w14:textId="77777777" w:rsidR="005A5832" w:rsidRDefault="005A5832">
            <w:pPr>
              <w:rPr>
                <w:b/>
                <w:bCs/>
                <w:kern w:val="2"/>
                <w:szCs w:val="24"/>
              </w:rPr>
            </w:pPr>
          </w:p>
          <w:p w14:paraId="325A518E" w14:textId="77777777" w:rsidR="005A5832" w:rsidRDefault="005A5832">
            <w:pPr>
              <w:rPr>
                <w:b/>
                <w:bCs/>
                <w:kern w:val="2"/>
                <w:szCs w:val="24"/>
              </w:rPr>
            </w:pPr>
          </w:p>
          <w:p w14:paraId="4DF7800A" w14:textId="77777777" w:rsidR="005A5832" w:rsidRDefault="005A5832">
            <w:pPr>
              <w:rPr>
                <w:b/>
                <w:bCs/>
                <w:kern w:val="2"/>
                <w:szCs w:val="24"/>
              </w:rPr>
            </w:pPr>
          </w:p>
          <w:p w14:paraId="00DD6E74" w14:textId="77777777" w:rsidR="005A5832" w:rsidRDefault="005A5832" w:rsidP="00E46472">
            <w:pPr>
              <w:jc w:val="both"/>
              <w:rPr>
                <w:b/>
                <w:bCs/>
                <w:kern w:val="2"/>
                <w:szCs w:val="24"/>
              </w:rPr>
            </w:pPr>
          </w:p>
        </w:tc>
        <w:tc>
          <w:tcPr>
            <w:tcW w:w="6831" w:type="dxa"/>
            <w:gridSpan w:val="2"/>
          </w:tcPr>
          <w:p w14:paraId="0F7B35DC" w14:textId="77777777" w:rsidR="00FC5EF0" w:rsidRPr="00D76240" w:rsidRDefault="00A10867" w:rsidP="00FC5EF0">
            <w:pPr>
              <w:jc w:val="both"/>
              <w:rPr>
                <w:kern w:val="2"/>
                <w:szCs w:val="24"/>
              </w:rPr>
            </w:pPr>
            <w:r w:rsidRPr="00D76240">
              <w:rPr>
                <w:kern w:val="2"/>
                <w:szCs w:val="24"/>
              </w:rPr>
              <w:lastRenderedPageBreak/>
              <w:t xml:space="preserve">Pradinės Sutarties vertė yra </w:t>
            </w:r>
            <w:r w:rsidR="00DA037A" w:rsidRPr="00D76240">
              <w:rPr>
                <w:kern w:val="2"/>
                <w:szCs w:val="24"/>
              </w:rPr>
              <w:t>57 600,00</w:t>
            </w:r>
            <w:r w:rsidRPr="00D76240">
              <w:rPr>
                <w:kern w:val="2"/>
                <w:szCs w:val="24"/>
              </w:rPr>
              <w:t xml:space="preserve"> Eur (</w:t>
            </w:r>
            <w:r w:rsidR="00DA037A" w:rsidRPr="00D76240">
              <w:rPr>
                <w:kern w:val="2"/>
                <w:szCs w:val="24"/>
              </w:rPr>
              <w:t xml:space="preserve">penkiasdešimt septyni tūkstančiai </w:t>
            </w:r>
            <w:r w:rsidR="001B3A3D" w:rsidRPr="00D76240">
              <w:rPr>
                <w:kern w:val="2"/>
                <w:szCs w:val="24"/>
              </w:rPr>
              <w:t>šeši šimtai eurų 00 ct</w:t>
            </w:r>
            <w:r w:rsidRPr="00D76240">
              <w:rPr>
                <w:kern w:val="2"/>
                <w:szCs w:val="24"/>
              </w:rPr>
              <w:t xml:space="preserve">) be PVM. </w:t>
            </w:r>
          </w:p>
          <w:p w14:paraId="79584ECB" w14:textId="7FE1B1E2" w:rsidR="005A5832" w:rsidRPr="00D76240" w:rsidRDefault="00FC5EF0" w:rsidP="00FC5EF0">
            <w:pPr>
              <w:jc w:val="both"/>
              <w:rPr>
                <w:kern w:val="2"/>
                <w:szCs w:val="24"/>
              </w:rPr>
            </w:pPr>
            <w:r w:rsidRPr="00D76240">
              <w:rPr>
                <w:kern w:val="2"/>
                <w:szCs w:val="24"/>
              </w:rPr>
              <w:t xml:space="preserve">Sutarčiai taikomas 21 proc. dydžio </w:t>
            </w:r>
            <w:r w:rsidR="00A10867" w:rsidRPr="00D76240">
              <w:rPr>
                <w:kern w:val="2"/>
                <w:szCs w:val="24"/>
              </w:rPr>
              <w:t xml:space="preserve">PVM </w:t>
            </w:r>
            <w:r w:rsidRPr="00D76240">
              <w:rPr>
                <w:kern w:val="2"/>
                <w:szCs w:val="24"/>
              </w:rPr>
              <w:t xml:space="preserve">tarifas </w:t>
            </w:r>
            <w:r w:rsidR="00A10867" w:rsidRPr="00D76240">
              <w:rPr>
                <w:kern w:val="2"/>
                <w:szCs w:val="24"/>
              </w:rPr>
              <w:t xml:space="preserve">sudaro </w:t>
            </w:r>
            <w:r w:rsidR="000F7E78" w:rsidRPr="00D76240">
              <w:rPr>
                <w:kern w:val="2"/>
                <w:szCs w:val="24"/>
              </w:rPr>
              <w:t>12 096,00</w:t>
            </w:r>
            <w:r w:rsidR="00A10867" w:rsidRPr="00D76240">
              <w:rPr>
                <w:kern w:val="2"/>
                <w:szCs w:val="24"/>
              </w:rPr>
              <w:t xml:space="preserve"> Eur (</w:t>
            </w:r>
            <w:r w:rsidR="00356960" w:rsidRPr="00D76240">
              <w:rPr>
                <w:kern w:val="2"/>
                <w:szCs w:val="24"/>
              </w:rPr>
              <w:t>dvylika tūkstančių devyniasdešimt šeši eurai 00 ct</w:t>
            </w:r>
            <w:r w:rsidR="00A10867" w:rsidRPr="00D76240">
              <w:rPr>
                <w:kern w:val="2"/>
                <w:szCs w:val="24"/>
              </w:rPr>
              <w:t>).</w:t>
            </w:r>
          </w:p>
          <w:p w14:paraId="4BD3C76B" w14:textId="094AEDF9" w:rsidR="005A5832" w:rsidRPr="00D76240" w:rsidRDefault="00A10867">
            <w:pPr>
              <w:rPr>
                <w:kern w:val="2"/>
                <w:szCs w:val="24"/>
              </w:rPr>
            </w:pPr>
            <w:r w:rsidRPr="00D76240">
              <w:rPr>
                <w:kern w:val="2"/>
                <w:szCs w:val="24"/>
              </w:rPr>
              <w:t xml:space="preserve">Sutarties kaina yra </w:t>
            </w:r>
            <w:r w:rsidR="000B01E9" w:rsidRPr="00D76240">
              <w:rPr>
                <w:kern w:val="2"/>
                <w:szCs w:val="24"/>
              </w:rPr>
              <w:t>69 696,00</w:t>
            </w:r>
            <w:r w:rsidRPr="00D76240">
              <w:rPr>
                <w:kern w:val="2"/>
                <w:szCs w:val="24"/>
              </w:rPr>
              <w:t xml:space="preserve"> Eur, (</w:t>
            </w:r>
            <w:r w:rsidR="000B01E9" w:rsidRPr="00D76240">
              <w:rPr>
                <w:kern w:val="2"/>
                <w:szCs w:val="24"/>
              </w:rPr>
              <w:t>šešiasdešimt devyni tūkstančiai šeši šimtai</w:t>
            </w:r>
            <w:r w:rsidR="00DE46D6" w:rsidRPr="00D76240">
              <w:rPr>
                <w:kern w:val="2"/>
                <w:szCs w:val="24"/>
              </w:rPr>
              <w:t xml:space="preserve"> devyniasdešimt šeši eurai 00 ct</w:t>
            </w:r>
            <w:r w:rsidRPr="00D76240">
              <w:rPr>
                <w:kern w:val="2"/>
                <w:szCs w:val="24"/>
              </w:rPr>
              <w:t>) Eur su PVM.</w:t>
            </w:r>
          </w:p>
          <w:p w14:paraId="16962F83" w14:textId="77777777" w:rsidR="005A5832" w:rsidRPr="00D76240" w:rsidRDefault="005A5832">
            <w:pPr>
              <w:rPr>
                <w:kern w:val="2"/>
                <w:szCs w:val="24"/>
              </w:rPr>
            </w:pPr>
          </w:p>
          <w:p w14:paraId="0A1BF845" w14:textId="1713789F" w:rsidR="002964DA" w:rsidRPr="00D76240" w:rsidRDefault="009572E3" w:rsidP="008A2C18">
            <w:pPr>
              <w:rPr>
                <w:kern w:val="2"/>
                <w:szCs w:val="24"/>
              </w:rPr>
            </w:pPr>
            <w:r w:rsidRPr="00D76240">
              <w:rPr>
                <w:kern w:val="2"/>
                <w:szCs w:val="24"/>
              </w:rPr>
              <w:t>1 (vieno) Automobilio</w:t>
            </w:r>
            <w:r w:rsidR="00042F65" w:rsidRPr="00D76240">
              <w:rPr>
                <w:kern w:val="2"/>
                <w:szCs w:val="24"/>
              </w:rPr>
              <w:t xml:space="preserve"> mėnesinė</w:t>
            </w:r>
            <w:r w:rsidRPr="00D76240">
              <w:rPr>
                <w:kern w:val="2"/>
                <w:szCs w:val="24"/>
              </w:rPr>
              <w:t xml:space="preserve"> </w:t>
            </w:r>
            <w:r w:rsidR="00B87CAE" w:rsidRPr="00D76240">
              <w:rPr>
                <w:kern w:val="2"/>
                <w:szCs w:val="24"/>
              </w:rPr>
              <w:t>n</w:t>
            </w:r>
            <w:r w:rsidRPr="00D76240">
              <w:rPr>
                <w:kern w:val="2"/>
                <w:szCs w:val="24"/>
              </w:rPr>
              <w:t>uomos įmoka</w:t>
            </w:r>
            <w:r w:rsidR="00637D1B" w:rsidRPr="00D76240">
              <w:rPr>
                <w:kern w:val="2"/>
                <w:szCs w:val="24"/>
              </w:rPr>
              <w:t xml:space="preserve"> yra</w:t>
            </w:r>
            <w:r w:rsidR="002964DA" w:rsidRPr="00D76240">
              <w:rPr>
                <w:kern w:val="2"/>
                <w:szCs w:val="24"/>
              </w:rPr>
              <w:t>:</w:t>
            </w:r>
          </w:p>
          <w:p w14:paraId="624DF8D6" w14:textId="54CF0127" w:rsidR="00B44D40" w:rsidRPr="00D76240" w:rsidRDefault="009572E3" w:rsidP="008A2C18">
            <w:pPr>
              <w:rPr>
                <w:kern w:val="2"/>
                <w:szCs w:val="24"/>
              </w:rPr>
            </w:pPr>
            <w:r w:rsidRPr="00D76240">
              <w:rPr>
                <w:kern w:val="2"/>
                <w:szCs w:val="24"/>
              </w:rPr>
              <w:t xml:space="preserve"> </w:t>
            </w:r>
            <w:r w:rsidR="00B44D40" w:rsidRPr="00D76240">
              <w:rPr>
                <w:color w:val="70AD47" w:themeColor="accent6"/>
                <w:kern w:val="2"/>
                <w:szCs w:val="24"/>
              </w:rPr>
              <w:t xml:space="preserve">(nurodyti sumą skaičiais) </w:t>
            </w:r>
            <w:r w:rsidR="00B44D40" w:rsidRPr="00D76240">
              <w:rPr>
                <w:kern w:val="2"/>
                <w:szCs w:val="24"/>
              </w:rPr>
              <w:t xml:space="preserve">Eur, </w:t>
            </w:r>
            <w:r w:rsidR="00B44D40" w:rsidRPr="00D76240">
              <w:rPr>
                <w:color w:val="70AD47" w:themeColor="accent6"/>
                <w:kern w:val="2"/>
                <w:szCs w:val="24"/>
              </w:rPr>
              <w:t xml:space="preserve">(nurodyti sumą žodžiais) </w:t>
            </w:r>
            <w:r w:rsidR="00B44D40" w:rsidRPr="00D76240">
              <w:rPr>
                <w:kern w:val="2"/>
                <w:szCs w:val="24"/>
              </w:rPr>
              <w:t>Eur su PVM.</w:t>
            </w:r>
          </w:p>
          <w:p w14:paraId="78774C3F" w14:textId="56A89B9B" w:rsidR="002E1905" w:rsidRPr="00D76240" w:rsidRDefault="00FC5EF0" w:rsidP="002E1905">
            <w:pPr>
              <w:jc w:val="both"/>
              <w:rPr>
                <w:color w:val="70AD47" w:themeColor="accent6"/>
                <w:kern w:val="2"/>
                <w:szCs w:val="24"/>
              </w:rPr>
            </w:pPr>
            <w:r w:rsidRPr="00D76240">
              <w:rPr>
                <w:kern w:val="2"/>
                <w:szCs w:val="24"/>
              </w:rPr>
              <w:t>21 proc.</w:t>
            </w:r>
            <w:r w:rsidRPr="00D76240">
              <w:rPr>
                <w:i/>
                <w:iCs/>
                <w:kern w:val="2"/>
                <w:szCs w:val="24"/>
              </w:rPr>
              <w:t xml:space="preserve"> </w:t>
            </w:r>
            <w:r w:rsidR="002E1905" w:rsidRPr="00D76240">
              <w:rPr>
                <w:kern w:val="2"/>
                <w:szCs w:val="24"/>
              </w:rPr>
              <w:t xml:space="preserve">PVM sudaro </w:t>
            </w:r>
            <w:r w:rsidR="002E1905" w:rsidRPr="00D76240">
              <w:rPr>
                <w:color w:val="70AD47" w:themeColor="accent6"/>
                <w:kern w:val="2"/>
                <w:szCs w:val="24"/>
              </w:rPr>
              <w:t xml:space="preserve">(nurodyti sumą skaičiais) </w:t>
            </w:r>
            <w:r w:rsidR="002E1905" w:rsidRPr="00D76240">
              <w:rPr>
                <w:kern w:val="2"/>
                <w:szCs w:val="24"/>
              </w:rPr>
              <w:t xml:space="preserve">Eur, </w:t>
            </w:r>
            <w:r w:rsidR="002E1905" w:rsidRPr="00D76240">
              <w:rPr>
                <w:color w:val="70AD47" w:themeColor="accent6"/>
                <w:kern w:val="2"/>
                <w:szCs w:val="24"/>
              </w:rPr>
              <w:t>(nurodyti sumą žodžiais).</w:t>
            </w:r>
          </w:p>
          <w:p w14:paraId="13B4F87D" w14:textId="246C2470" w:rsidR="002E1905" w:rsidRPr="00D76240" w:rsidRDefault="002E1905" w:rsidP="002E1905">
            <w:pPr>
              <w:jc w:val="both"/>
              <w:rPr>
                <w:kern w:val="2"/>
                <w:szCs w:val="24"/>
              </w:rPr>
            </w:pPr>
            <w:r w:rsidRPr="00D76240">
              <w:rPr>
                <w:color w:val="70AD47" w:themeColor="accent6"/>
                <w:kern w:val="2"/>
                <w:szCs w:val="24"/>
              </w:rPr>
              <w:t xml:space="preserve">(nurodyti sumą skaičiais) </w:t>
            </w:r>
            <w:r w:rsidRPr="00D76240">
              <w:rPr>
                <w:kern w:val="2"/>
                <w:szCs w:val="24"/>
              </w:rPr>
              <w:t xml:space="preserve">Eur </w:t>
            </w:r>
            <w:r w:rsidRPr="00D76240">
              <w:rPr>
                <w:color w:val="70AD47" w:themeColor="accent6"/>
                <w:kern w:val="2"/>
                <w:szCs w:val="24"/>
              </w:rPr>
              <w:t xml:space="preserve">(nurodyti sumą žodžiais) </w:t>
            </w:r>
            <w:r w:rsidRPr="00D76240">
              <w:rPr>
                <w:kern w:val="2"/>
                <w:szCs w:val="24"/>
              </w:rPr>
              <w:t>Eur su PVM.</w:t>
            </w:r>
          </w:p>
          <w:p w14:paraId="40473FFD" w14:textId="77777777" w:rsidR="002E1905" w:rsidRPr="00D76240" w:rsidRDefault="002E1905" w:rsidP="00637D1B">
            <w:pPr>
              <w:rPr>
                <w:color w:val="538135" w:themeColor="accent6" w:themeShade="BF"/>
                <w:kern w:val="2"/>
                <w:szCs w:val="24"/>
              </w:rPr>
            </w:pPr>
          </w:p>
          <w:p w14:paraId="3D33F7CC" w14:textId="77777777" w:rsidR="009572E3" w:rsidRPr="00D76240" w:rsidRDefault="009572E3" w:rsidP="00637D1B">
            <w:pPr>
              <w:rPr>
                <w:kern w:val="2"/>
                <w:szCs w:val="24"/>
              </w:rPr>
            </w:pPr>
          </w:p>
          <w:p w14:paraId="3BC7833D" w14:textId="3BC263E9" w:rsidR="006830E6" w:rsidRPr="00D76240" w:rsidRDefault="007922C5" w:rsidP="008C7752">
            <w:pPr>
              <w:jc w:val="both"/>
              <w:rPr>
                <w:kern w:val="2"/>
                <w:szCs w:val="24"/>
              </w:rPr>
            </w:pPr>
            <w:r w:rsidRPr="00D76240">
              <w:rPr>
                <w:kern w:val="2"/>
                <w:szCs w:val="24"/>
              </w:rPr>
              <w:t>V</w:t>
            </w:r>
            <w:r w:rsidR="00D42643" w:rsidRPr="00D76240">
              <w:rPr>
                <w:kern w:val="2"/>
                <w:szCs w:val="24"/>
              </w:rPr>
              <w:t xml:space="preserve">iršijus 120 000 (vieno šimto dvidešimt tūkstančių) km ridos ribą </w:t>
            </w:r>
            <w:r w:rsidR="00E606C5" w:rsidRPr="00D76240">
              <w:rPr>
                <w:kern w:val="2"/>
                <w:szCs w:val="24"/>
              </w:rPr>
              <w:t>(ridos ribos aps</w:t>
            </w:r>
            <w:r w:rsidR="00D02997" w:rsidRPr="00D76240">
              <w:rPr>
                <w:kern w:val="2"/>
                <w:szCs w:val="24"/>
              </w:rPr>
              <w:t xml:space="preserve">kaičiavimo tvarka nurodyta Sutarties priedo Nr. 1 </w:t>
            </w:r>
            <w:r w:rsidR="008C753E" w:rsidRPr="00D76240">
              <w:rPr>
                <w:kern w:val="2"/>
                <w:szCs w:val="24"/>
              </w:rPr>
              <w:t>„Techninės specifikacija“ 3.5.3 p.</w:t>
            </w:r>
            <w:r w:rsidR="008269B9" w:rsidRPr="00D76240">
              <w:rPr>
                <w:kern w:val="2"/>
                <w:szCs w:val="24"/>
              </w:rPr>
              <w:t>)</w:t>
            </w:r>
            <w:r w:rsidR="008C753E" w:rsidRPr="00D76240">
              <w:rPr>
                <w:kern w:val="2"/>
                <w:szCs w:val="24"/>
              </w:rPr>
              <w:t xml:space="preserve"> </w:t>
            </w:r>
            <w:r w:rsidR="00D42643" w:rsidRPr="00D76240">
              <w:rPr>
                <w:kern w:val="2"/>
                <w:szCs w:val="24"/>
              </w:rPr>
              <w:t>per visą Automobili</w:t>
            </w:r>
            <w:r w:rsidRPr="00D76240">
              <w:rPr>
                <w:kern w:val="2"/>
                <w:szCs w:val="24"/>
              </w:rPr>
              <w:t>ų</w:t>
            </w:r>
            <w:r w:rsidR="00D42643" w:rsidRPr="00D76240">
              <w:rPr>
                <w:kern w:val="2"/>
                <w:szCs w:val="24"/>
              </w:rPr>
              <w:t xml:space="preserve"> veiklos nuomos laikotarpį, taikomas </w:t>
            </w:r>
          </w:p>
          <w:p w14:paraId="75BF3880" w14:textId="77777777" w:rsidR="006830E6" w:rsidRPr="00D76240" w:rsidRDefault="006830E6" w:rsidP="006830E6">
            <w:pPr>
              <w:rPr>
                <w:kern w:val="2"/>
                <w:szCs w:val="24"/>
              </w:rPr>
            </w:pPr>
            <w:r w:rsidRPr="00D76240">
              <w:rPr>
                <w:color w:val="70AD47" w:themeColor="accent6"/>
                <w:kern w:val="2"/>
                <w:szCs w:val="24"/>
              </w:rPr>
              <w:t xml:space="preserve">(nurodyti sumą skaičiais) </w:t>
            </w:r>
            <w:r w:rsidRPr="00D76240">
              <w:rPr>
                <w:kern w:val="2"/>
                <w:szCs w:val="24"/>
              </w:rPr>
              <w:t xml:space="preserve">Eur, </w:t>
            </w:r>
            <w:r w:rsidRPr="00D76240">
              <w:rPr>
                <w:color w:val="70AD47" w:themeColor="accent6"/>
                <w:kern w:val="2"/>
                <w:szCs w:val="24"/>
              </w:rPr>
              <w:t xml:space="preserve">(nurodyti sumą žodžiais) </w:t>
            </w:r>
            <w:r w:rsidRPr="00D76240">
              <w:rPr>
                <w:kern w:val="2"/>
                <w:szCs w:val="24"/>
              </w:rPr>
              <w:t>Eur su PVM.</w:t>
            </w:r>
          </w:p>
          <w:p w14:paraId="43E79025" w14:textId="23929F2E" w:rsidR="006830E6" w:rsidRPr="00D76240" w:rsidRDefault="00FC5EF0" w:rsidP="006830E6">
            <w:pPr>
              <w:jc w:val="both"/>
              <w:rPr>
                <w:color w:val="70AD47" w:themeColor="accent6"/>
                <w:kern w:val="2"/>
                <w:szCs w:val="24"/>
              </w:rPr>
            </w:pPr>
            <w:r w:rsidRPr="00D76240">
              <w:rPr>
                <w:kern w:val="2"/>
                <w:szCs w:val="24"/>
              </w:rPr>
              <w:t>21 proc.</w:t>
            </w:r>
            <w:r w:rsidRPr="00D76240">
              <w:rPr>
                <w:i/>
                <w:iCs/>
                <w:kern w:val="2"/>
                <w:szCs w:val="24"/>
              </w:rPr>
              <w:t xml:space="preserve"> </w:t>
            </w:r>
            <w:r w:rsidR="006830E6" w:rsidRPr="00D76240">
              <w:rPr>
                <w:kern w:val="2"/>
                <w:szCs w:val="24"/>
              </w:rPr>
              <w:t xml:space="preserve">PVM sudaro </w:t>
            </w:r>
            <w:r w:rsidR="006830E6" w:rsidRPr="00D76240">
              <w:rPr>
                <w:color w:val="70AD47" w:themeColor="accent6"/>
                <w:kern w:val="2"/>
                <w:szCs w:val="24"/>
              </w:rPr>
              <w:t xml:space="preserve">(nurodyti sumą skaičiais) </w:t>
            </w:r>
            <w:r w:rsidR="006830E6" w:rsidRPr="00D76240">
              <w:rPr>
                <w:kern w:val="2"/>
                <w:szCs w:val="24"/>
              </w:rPr>
              <w:t xml:space="preserve">Eur, </w:t>
            </w:r>
            <w:r w:rsidR="006830E6" w:rsidRPr="00D76240">
              <w:rPr>
                <w:color w:val="70AD47" w:themeColor="accent6"/>
                <w:kern w:val="2"/>
                <w:szCs w:val="24"/>
              </w:rPr>
              <w:t>(nurodyti sumą žodžiais).</w:t>
            </w:r>
          </w:p>
          <w:p w14:paraId="2591A8D8" w14:textId="2B7FB857" w:rsidR="006830E6" w:rsidRPr="00D76240" w:rsidRDefault="006830E6" w:rsidP="006830E6">
            <w:pPr>
              <w:jc w:val="both"/>
              <w:rPr>
                <w:kern w:val="2"/>
                <w:szCs w:val="24"/>
              </w:rPr>
            </w:pPr>
            <w:r w:rsidRPr="00D76240">
              <w:rPr>
                <w:color w:val="70AD47" w:themeColor="accent6"/>
                <w:kern w:val="2"/>
                <w:szCs w:val="24"/>
              </w:rPr>
              <w:t xml:space="preserve">(nurodyti sumą skaičiais) </w:t>
            </w:r>
            <w:r w:rsidRPr="00D76240">
              <w:rPr>
                <w:kern w:val="2"/>
                <w:szCs w:val="24"/>
              </w:rPr>
              <w:t xml:space="preserve">Eur </w:t>
            </w:r>
            <w:r w:rsidRPr="00D76240">
              <w:rPr>
                <w:color w:val="70AD47" w:themeColor="accent6"/>
                <w:kern w:val="2"/>
                <w:szCs w:val="24"/>
              </w:rPr>
              <w:t xml:space="preserve">(nurodyti sumą žodžiais) </w:t>
            </w:r>
            <w:r w:rsidRPr="00D76240">
              <w:rPr>
                <w:kern w:val="2"/>
                <w:szCs w:val="24"/>
              </w:rPr>
              <w:t>Eur su PVM</w:t>
            </w:r>
          </w:p>
          <w:p w14:paraId="5555DB39" w14:textId="007FEDD4" w:rsidR="00D42643" w:rsidRPr="00D76240" w:rsidRDefault="00D42643" w:rsidP="008C7752">
            <w:pPr>
              <w:jc w:val="both"/>
              <w:rPr>
                <w:kern w:val="2"/>
                <w:szCs w:val="24"/>
              </w:rPr>
            </w:pPr>
            <w:r w:rsidRPr="00D76240">
              <w:rPr>
                <w:kern w:val="2"/>
                <w:szCs w:val="24"/>
              </w:rPr>
              <w:t>vieno kilometro įkainis</w:t>
            </w:r>
            <w:r w:rsidR="008269B9" w:rsidRPr="00D76240">
              <w:rPr>
                <w:kern w:val="2"/>
                <w:szCs w:val="24"/>
              </w:rPr>
              <w:t>,</w:t>
            </w:r>
            <w:r w:rsidRPr="00D76240">
              <w:rPr>
                <w:kern w:val="2"/>
                <w:szCs w:val="24"/>
              </w:rPr>
              <w:t xml:space="preserve"> kuris mokamas už kiekvieną kilometrą virš nustatytos ribos.</w:t>
            </w:r>
          </w:p>
          <w:p w14:paraId="640CAD01" w14:textId="77777777" w:rsidR="00D42643" w:rsidRPr="00D76240" w:rsidRDefault="00D42643">
            <w:pPr>
              <w:rPr>
                <w:kern w:val="2"/>
                <w:szCs w:val="24"/>
              </w:rPr>
            </w:pPr>
          </w:p>
          <w:p w14:paraId="1AA96DB0" w14:textId="5C98FB15" w:rsidR="005A5832" w:rsidRPr="00D76240" w:rsidRDefault="00A10867" w:rsidP="00BF3C9D">
            <w:pPr>
              <w:jc w:val="both"/>
              <w:rPr>
                <w:color w:val="000000"/>
                <w:kern w:val="2"/>
                <w:szCs w:val="24"/>
              </w:rPr>
            </w:pPr>
            <w:r w:rsidRPr="00D76240">
              <w:rPr>
                <w:color w:val="000000"/>
                <w:kern w:val="2"/>
                <w:szCs w:val="24"/>
              </w:rPr>
              <w:t>Šioje Sutartyje Pradinės Sutarties vertė yra lygi </w:t>
            </w:r>
            <w:r w:rsidRPr="00D76240">
              <w:rPr>
                <w:b/>
                <w:bCs/>
                <w:color w:val="000000"/>
                <w:kern w:val="2"/>
                <w:szCs w:val="24"/>
              </w:rPr>
              <w:t>maksimaliai pirkimui skirtai lėšų sumai be PVM</w:t>
            </w:r>
            <w:r w:rsidRPr="00D76240">
              <w:rPr>
                <w:color w:val="000000"/>
                <w:kern w:val="2"/>
                <w:szCs w:val="24"/>
              </w:rPr>
              <w:t> pirkimo dokumentuose ir Sutartyje nurodytų Prekių įsigijimui Tiekėjo pasiūlyme nurodytais įkainiais be PVM.</w:t>
            </w:r>
            <w:r w:rsidRPr="00D76240">
              <w:rPr>
                <w:kern w:val="2"/>
                <w:szCs w:val="24"/>
                <w:lang w:val="en-US"/>
              </w:rPr>
              <w:t xml:space="preserve"> </w:t>
            </w:r>
            <w:r w:rsidRPr="00D76240">
              <w:rPr>
                <w:color w:val="000000"/>
                <w:kern w:val="2"/>
                <w:szCs w:val="24"/>
              </w:rPr>
              <w:t>Pirkėjas perka Prekes pagal poreikį Sutartyje arba jos priede Nr.</w:t>
            </w:r>
            <w:r w:rsidRPr="00D76240">
              <w:rPr>
                <w:kern w:val="2"/>
                <w:szCs w:val="24"/>
              </w:rPr>
              <w:t xml:space="preserve"> [</w:t>
            </w:r>
            <w:r w:rsidR="00EF4419" w:rsidRPr="00D76240">
              <w:rPr>
                <w:kern w:val="2"/>
                <w:szCs w:val="24"/>
              </w:rPr>
              <w:t>2</w:t>
            </w:r>
            <w:r w:rsidRPr="00D76240">
              <w:rPr>
                <w:kern w:val="2"/>
                <w:szCs w:val="24"/>
              </w:rPr>
              <w:t xml:space="preserve">] </w:t>
            </w:r>
            <w:r w:rsidRPr="00D76240">
              <w:rPr>
                <w:color w:val="000000"/>
                <w:kern w:val="2"/>
                <w:szCs w:val="24"/>
              </w:rPr>
              <w:t xml:space="preserve">nurodytais įkainiais, neviršijant bendros Sutarties kainos. Sutartyje arba jos priede Nr. </w:t>
            </w:r>
            <w:r w:rsidRPr="00D76240">
              <w:rPr>
                <w:kern w:val="2"/>
                <w:szCs w:val="24"/>
              </w:rPr>
              <w:t>[</w:t>
            </w:r>
            <w:r w:rsidR="00EF4419" w:rsidRPr="00D76240">
              <w:rPr>
                <w:kern w:val="2"/>
                <w:szCs w:val="24"/>
              </w:rPr>
              <w:t>2</w:t>
            </w:r>
            <w:r w:rsidRPr="00D76240">
              <w:rPr>
                <w:kern w:val="2"/>
                <w:szCs w:val="24"/>
              </w:rPr>
              <w:t xml:space="preserve">] </w:t>
            </w:r>
            <w:r w:rsidRPr="00D76240">
              <w:rPr>
                <w:color w:val="000000"/>
                <w:kern w:val="2"/>
                <w:szCs w:val="24"/>
              </w:rPr>
              <w:t xml:space="preserve"> atskirose eilutėse nurodytas </w:t>
            </w:r>
            <w:r w:rsidR="00A3240F" w:rsidRPr="00D76240">
              <w:rPr>
                <w:color w:val="000000"/>
                <w:kern w:val="2"/>
                <w:szCs w:val="24"/>
              </w:rPr>
              <w:lastRenderedPageBreak/>
              <w:t>m</w:t>
            </w:r>
            <w:r w:rsidR="00EA601D" w:rsidRPr="00D76240">
              <w:rPr>
                <w:color w:val="000000"/>
                <w:kern w:val="2"/>
                <w:szCs w:val="24"/>
              </w:rPr>
              <w:t>ėnesių</w:t>
            </w:r>
            <w:r w:rsidRPr="00D76240">
              <w:rPr>
                <w:color w:val="000000"/>
                <w:kern w:val="2"/>
                <w:szCs w:val="24"/>
              </w:rPr>
              <w:t xml:space="preserve"> kiekis</w:t>
            </w:r>
            <w:r w:rsidR="00A3240F" w:rsidRPr="00D76240">
              <w:rPr>
                <w:color w:val="000000"/>
                <w:kern w:val="2"/>
                <w:szCs w:val="24"/>
              </w:rPr>
              <w:t xml:space="preserve"> (</w:t>
            </w:r>
            <w:r w:rsidR="00A3240F" w:rsidRPr="00D76240">
              <w:rPr>
                <w:iCs/>
              </w:rPr>
              <w:t>Automobilių nuomos laikotarpis mėnesiais</w:t>
            </w:r>
            <w:r w:rsidR="00A3240F" w:rsidRPr="00D76240">
              <w:rPr>
                <w:rFonts w:ascii="Arial" w:hAnsi="Arial" w:cs="Arial"/>
                <w:bCs/>
                <w:iCs/>
              </w:rPr>
              <w:t>)</w:t>
            </w:r>
            <w:r w:rsidRPr="00D76240">
              <w:rPr>
                <w:color w:val="000000"/>
                <w:kern w:val="2"/>
                <w:szCs w:val="24"/>
              </w:rPr>
              <w:t xml:space="preserve"> </w:t>
            </w:r>
            <w:r w:rsidR="00386685" w:rsidRPr="00D76240">
              <w:rPr>
                <w:color w:val="000000"/>
                <w:kern w:val="2"/>
                <w:szCs w:val="24"/>
              </w:rPr>
              <w:t xml:space="preserve">ir papildomai nuvažiuotų  kilometrų </w:t>
            </w:r>
            <w:r w:rsidR="009F6E57" w:rsidRPr="00D76240">
              <w:rPr>
                <w:color w:val="000000"/>
                <w:kern w:val="2"/>
                <w:szCs w:val="24"/>
              </w:rPr>
              <w:t>kiekis</w:t>
            </w:r>
            <w:r w:rsidR="00386685" w:rsidRPr="00D76240">
              <w:rPr>
                <w:color w:val="000000"/>
                <w:kern w:val="2"/>
                <w:szCs w:val="24"/>
              </w:rPr>
              <w:t xml:space="preserve"> (viršijus 120 000 km ribą) </w:t>
            </w:r>
            <w:r w:rsidRPr="00D76240">
              <w:rPr>
                <w:color w:val="000000"/>
                <w:kern w:val="2"/>
                <w:szCs w:val="24"/>
              </w:rPr>
              <w:t>gali būti keičiamas (didėti ar mažėti).</w:t>
            </w:r>
          </w:p>
          <w:p w14:paraId="47B432D5" w14:textId="77777777" w:rsidR="00540B86" w:rsidRPr="00D76240" w:rsidRDefault="00540B86" w:rsidP="00BF3C9D">
            <w:pPr>
              <w:jc w:val="both"/>
              <w:rPr>
                <w:color w:val="000000"/>
                <w:kern w:val="2"/>
                <w:szCs w:val="24"/>
              </w:rPr>
            </w:pPr>
          </w:p>
          <w:p w14:paraId="070A3047" w14:textId="4DCEB0D1" w:rsidR="005A5832" w:rsidRPr="00D76240" w:rsidRDefault="003C5B41" w:rsidP="00540B86">
            <w:pPr>
              <w:jc w:val="both"/>
              <w:rPr>
                <w:color w:val="000000"/>
                <w:kern w:val="2"/>
                <w:szCs w:val="24"/>
              </w:rPr>
            </w:pPr>
            <w:r w:rsidRPr="00D76240">
              <w:rPr>
                <w:color w:val="000000"/>
                <w:kern w:val="2"/>
                <w:szCs w:val="24"/>
              </w:rPr>
              <w:t>Pirkėjas</w:t>
            </w:r>
            <w:r w:rsidR="00DE6181" w:rsidRPr="00D76240">
              <w:rPr>
                <w:color w:val="000000"/>
                <w:kern w:val="2"/>
                <w:szCs w:val="24"/>
              </w:rPr>
              <w:t xml:space="preserve"> neįsipareigoja išpirkti Sutarties </w:t>
            </w:r>
            <w:r w:rsidR="00A95AA2" w:rsidRPr="00D76240">
              <w:rPr>
                <w:color w:val="000000"/>
                <w:kern w:val="2"/>
                <w:szCs w:val="24"/>
              </w:rPr>
              <w:t>5</w:t>
            </w:r>
            <w:r w:rsidR="00DE6181" w:rsidRPr="00D76240">
              <w:rPr>
                <w:color w:val="000000"/>
                <w:kern w:val="2"/>
                <w:szCs w:val="24"/>
              </w:rPr>
              <w:t xml:space="preserve">.2 punkte nurodytos </w:t>
            </w:r>
            <w:r w:rsidRPr="00D76240">
              <w:rPr>
                <w:color w:val="000000"/>
                <w:kern w:val="2"/>
                <w:szCs w:val="24"/>
              </w:rPr>
              <w:t xml:space="preserve">Pradinės </w:t>
            </w:r>
            <w:r w:rsidR="00DE6181" w:rsidRPr="00D76240">
              <w:rPr>
                <w:color w:val="000000"/>
                <w:kern w:val="2"/>
                <w:szCs w:val="24"/>
              </w:rPr>
              <w:t xml:space="preserve">Sutarties </w:t>
            </w:r>
            <w:r w:rsidRPr="00D76240">
              <w:rPr>
                <w:color w:val="000000"/>
                <w:kern w:val="2"/>
                <w:szCs w:val="24"/>
              </w:rPr>
              <w:t>vertės</w:t>
            </w:r>
            <w:r w:rsidR="00DE6181" w:rsidRPr="00D76240">
              <w:rPr>
                <w:color w:val="000000"/>
                <w:kern w:val="2"/>
                <w:szCs w:val="24"/>
              </w:rPr>
              <w:t>.</w:t>
            </w:r>
          </w:p>
        </w:tc>
      </w:tr>
      <w:tr w:rsidR="005A5832" w14:paraId="0B1FCAE4" w14:textId="77777777" w:rsidTr="00A97885">
        <w:trPr>
          <w:trHeight w:val="300"/>
        </w:trPr>
        <w:tc>
          <w:tcPr>
            <w:tcW w:w="2704" w:type="dxa"/>
            <w:gridSpan w:val="2"/>
          </w:tcPr>
          <w:p w14:paraId="372FA923" w14:textId="23E28FEA" w:rsidR="005A5832" w:rsidRDefault="00A10867" w:rsidP="00C7070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A0BAF" w14:textId="2F7DE5ED" w:rsidR="005A5832" w:rsidRPr="00D76240" w:rsidRDefault="00A10867">
            <w:pPr>
              <w:rPr>
                <w:kern w:val="2"/>
                <w:szCs w:val="24"/>
              </w:rPr>
            </w:pPr>
            <w:r w:rsidRPr="00D76240">
              <w:rPr>
                <w:kern w:val="2"/>
                <w:szCs w:val="24"/>
              </w:rPr>
              <w:t>Sutarties įkainiai bus perskaičiuojami:</w:t>
            </w:r>
          </w:p>
          <w:p w14:paraId="47FEF198" w14:textId="77777777" w:rsidR="005A5832" w:rsidRPr="00D76240" w:rsidRDefault="00A10867">
            <w:pPr>
              <w:rPr>
                <w:kern w:val="2"/>
                <w:szCs w:val="24"/>
              </w:rPr>
            </w:pPr>
            <w:r w:rsidRPr="00D76240">
              <w:rPr>
                <w:kern w:val="2"/>
                <w:szCs w:val="24"/>
              </w:rPr>
              <w:t>5.3.1. dėl PVM tarifo pasikeitimo;</w:t>
            </w:r>
          </w:p>
          <w:p w14:paraId="504F2374" w14:textId="6171A935" w:rsidR="005A5832" w:rsidRPr="00D76240" w:rsidRDefault="00A10867">
            <w:pPr>
              <w:rPr>
                <w:kern w:val="2"/>
                <w:szCs w:val="24"/>
              </w:rPr>
            </w:pPr>
            <w:r w:rsidRPr="00D76240">
              <w:rPr>
                <w:kern w:val="2"/>
                <w:szCs w:val="24"/>
              </w:rPr>
              <w:t>5.3.</w:t>
            </w:r>
            <w:r w:rsidR="00807A9E" w:rsidRPr="00D76240">
              <w:rPr>
                <w:kern w:val="2"/>
                <w:szCs w:val="24"/>
              </w:rPr>
              <w:t>3</w:t>
            </w:r>
            <w:r w:rsidRPr="00D76240">
              <w:rPr>
                <w:kern w:val="2"/>
                <w:szCs w:val="24"/>
              </w:rPr>
              <w:t>. dėl kainų lygio pokyčio</w:t>
            </w:r>
            <w:r w:rsidR="00D6658D" w:rsidRPr="00D76240">
              <w:rPr>
                <w:kern w:val="2"/>
                <w:szCs w:val="24"/>
              </w:rPr>
              <w:t>.</w:t>
            </w:r>
          </w:p>
          <w:p w14:paraId="070FFB13" w14:textId="062A09B3" w:rsidR="005A5832" w:rsidRPr="00D76240" w:rsidRDefault="005A5832">
            <w:pPr>
              <w:rPr>
                <w:color w:val="FF0000"/>
                <w:kern w:val="2"/>
              </w:rPr>
            </w:pPr>
          </w:p>
        </w:tc>
      </w:tr>
      <w:tr w:rsidR="005A5832" w14:paraId="0B5243F9" w14:textId="77777777" w:rsidTr="00A97885">
        <w:trPr>
          <w:trHeight w:val="300"/>
        </w:trPr>
        <w:tc>
          <w:tcPr>
            <w:tcW w:w="2704" w:type="dxa"/>
            <w:gridSpan w:val="2"/>
          </w:tcPr>
          <w:p w14:paraId="5DB74F23"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5C63E866" w14:textId="77777777" w:rsidR="005A5832" w:rsidRDefault="00A10867" w:rsidP="008067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FD78677" w14:textId="77777777" w:rsidR="005A5832" w:rsidRDefault="005A5832">
            <w:pPr>
              <w:rPr>
                <w:kern w:val="2"/>
                <w:szCs w:val="24"/>
              </w:rPr>
            </w:pPr>
          </w:p>
          <w:p w14:paraId="0A4E7546" w14:textId="6D495921" w:rsidR="005A5832" w:rsidRDefault="00A10867" w:rsidP="008067EE">
            <w:pPr>
              <w:jc w:val="both"/>
              <w:rPr>
                <w:color w:val="FF0000"/>
                <w:kern w:val="2"/>
              </w:rPr>
            </w:pPr>
            <w:r>
              <w:rPr>
                <w:kern w:val="2"/>
              </w:rPr>
              <w:t>Perskaičiavimas įforminamas Susitarimu ne vėliau kaip per</w:t>
            </w:r>
            <w:r w:rsidR="008067EE">
              <w:rPr>
                <w:kern w:val="2"/>
              </w:rPr>
              <w:t xml:space="preserve"> 10 (dešimt) dienų</w:t>
            </w:r>
            <w:r>
              <w:rPr>
                <w:color w:val="4472C4"/>
                <w:kern w:val="2"/>
              </w:rPr>
              <w:t xml:space="preserve"> </w:t>
            </w:r>
            <w:r>
              <w:rPr>
                <w:kern w:val="2"/>
              </w:rPr>
              <w:t>nuo PVM mokėjimą reglamentuojančių teisės aktų pasikeitimo, kuris tampa neatskiriama Sutarties dalimi. Perskaičiuota</w:t>
            </w:r>
            <w:r w:rsidR="00ED2F2C">
              <w:rPr>
                <w:kern w:val="2"/>
              </w:rPr>
              <w:t>s</w:t>
            </w:r>
            <w:r>
              <w:rPr>
                <w:kern w:val="2"/>
              </w:rPr>
              <w:t xml:space="preserve"> Sutarties </w:t>
            </w:r>
            <w:r w:rsidRPr="00ED2F2C">
              <w:rPr>
                <w:kern w:val="2"/>
              </w:rPr>
              <w:t>įkainis</w:t>
            </w:r>
            <w:r>
              <w:rPr>
                <w:kern w:val="2"/>
              </w:rPr>
              <w:t xml:space="preserve"> taikom</w:t>
            </w:r>
            <w:r w:rsidR="00ED2F2C">
              <w:rPr>
                <w:kern w:val="2"/>
              </w:rPr>
              <w:t>as</w:t>
            </w:r>
            <w:r>
              <w:rPr>
                <w:kern w:val="2"/>
              </w:rPr>
              <w:t xml:space="preserve"> </w:t>
            </w:r>
            <w:r w:rsidRPr="00112457">
              <w:rPr>
                <w:kern w:val="2"/>
              </w:rPr>
              <w:t>nuo Šalių pasirašyt</w:t>
            </w:r>
            <w:r w:rsidR="00112457" w:rsidRPr="00112457">
              <w:rPr>
                <w:kern w:val="2"/>
              </w:rPr>
              <w:t>ame</w:t>
            </w:r>
            <w:r w:rsidRPr="00112457">
              <w:rPr>
                <w:kern w:val="2"/>
              </w:rPr>
              <w:t xml:space="preserve"> Susitarime nurodytos dienos</w:t>
            </w:r>
            <w:r w:rsidR="00112457" w:rsidRPr="00112457">
              <w:rPr>
                <w:kern w:val="2"/>
              </w:rPr>
              <w:t>.</w:t>
            </w:r>
          </w:p>
          <w:p w14:paraId="508EA4BA" w14:textId="25C4A202" w:rsidR="005A5832" w:rsidRDefault="005A5832">
            <w:pPr>
              <w:rPr>
                <w:kern w:val="2"/>
                <w:szCs w:val="24"/>
              </w:rPr>
            </w:pPr>
          </w:p>
        </w:tc>
      </w:tr>
      <w:tr w:rsidR="005A5832" w14:paraId="248D5CBB" w14:textId="77777777" w:rsidTr="00A97885">
        <w:trPr>
          <w:trHeight w:val="300"/>
        </w:trPr>
        <w:tc>
          <w:tcPr>
            <w:tcW w:w="2704" w:type="dxa"/>
            <w:gridSpan w:val="2"/>
          </w:tcPr>
          <w:p w14:paraId="6E06571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86A640E" w14:textId="0BBB52F8" w:rsidR="005A5832" w:rsidRDefault="00D6658D" w:rsidP="00112457">
            <w:pPr>
              <w:jc w:val="both"/>
              <w:rPr>
                <w:kern w:val="2"/>
              </w:rPr>
            </w:pPr>
            <w:r>
              <w:rPr>
                <w:kern w:val="2"/>
              </w:rPr>
              <w:t>Netaikoma</w:t>
            </w:r>
          </w:p>
        </w:tc>
      </w:tr>
      <w:tr w:rsidR="005A5832" w14:paraId="0A8D379D" w14:textId="77777777" w:rsidTr="00A97885">
        <w:trPr>
          <w:trHeight w:val="300"/>
        </w:trPr>
        <w:tc>
          <w:tcPr>
            <w:tcW w:w="2704" w:type="dxa"/>
            <w:gridSpan w:val="2"/>
          </w:tcPr>
          <w:p w14:paraId="5E2B3E49" w14:textId="77777777" w:rsidR="005A5832" w:rsidRDefault="00A10867">
            <w:pPr>
              <w:rPr>
                <w:b/>
                <w:bCs/>
                <w:kern w:val="2"/>
                <w:szCs w:val="24"/>
              </w:rPr>
            </w:pPr>
            <w:r>
              <w:rPr>
                <w:b/>
                <w:bCs/>
                <w:kern w:val="2"/>
                <w:szCs w:val="24"/>
              </w:rPr>
              <w:t>5.3.3. Sutarties kainos / įkainių peržiūra dėl kainų lygio pokyčio</w:t>
            </w:r>
          </w:p>
          <w:p w14:paraId="3C0153E1" w14:textId="77777777" w:rsidR="005A5832" w:rsidRDefault="005A5832">
            <w:pPr>
              <w:rPr>
                <w:color w:val="4472C4"/>
                <w:kern w:val="2"/>
                <w:szCs w:val="24"/>
              </w:rPr>
            </w:pPr>
          </w:p>
          <w:p w14:paraId="19FBC505" w14:textId="07675B10" w:rsidR="005A5832" w:rsidRDefault="005A5832">
            <w:pPr>
              <w:rPr>
                <w:b/>
                <w:bCs/>
                <w:kern w:val="2"/>
                <w:szCs w:val="24"/>
                <w:lang w:val="en-US"/>
              </w:rPr>
            </w:pPr>
          </w:p>
        </w:tc>
        <w:tc>
          <w:tcPr>
            <w:tcW w:w="6831" w:type="dxa"/>
            <w:gridSpan w:val="2"/>
          </w:tcPr>
          <w:p w14:paraId="41D9E87D" w14:textId="26465D5F" w:rsidR="005A5832" w:rsidRPr="00AE1095" w:rsidRDefault="00A10867" w:rsidP="00C63FA9">
            <w:pPr>
              <w:jc w:val="both"/>
              <w:rPr>
                <w:kern w:val="2"/>
                <w:szCs w:val="24"/>
              </w:rPr>
            </w:pPr>
            <w:r>
              <w:rPr>
                <w:color w:val="000000"/>
                <w:kern w:val="2"/>
                <w:szCs w:val="24"/>
              </w:rPr>
              <w:t>5.3.3.1 Bet</w:t>
            </w:r>
            <w:r>
              <w:rPr>
                <w:kern w:val="2"/>
                <w:szCs w:val="24"/>
              </w:rPr>
              <w:t xml:space="preserve"> kuri Sutarties šalis Sutarties galiojimo metu turi teisę inicijuoti </w:t>
            </w:r>
            <w:r w:rsidRPr="00C63FA9">
              <w:rPr>
                <w:kern w:val="2"/>
                <w:szCs w:val="24"/>
              </w:rPr>
              <w:t xml:space="preserve">Sutarties įkainių </w:t>
            </w:r>
            <w:r>
              <w:rPr>
                <w:kern w:val="2"/>
                <w:szCs w:val="24"/>
              </w:rPr>
              <w:t xml:space="preserve">peržiūrą (keitimą) ne anksčiau kaip </w:t>
            </w:r>
            <w:r w:rsidRPr="00AE1095">
              <w:rPr>
                <w:kern w:val="2"/>
                <w:szCs w:val="24"/>
              </w:rPr>
              <w:t xml:space="preserve">po </w:t>
            </w:r>
            <w:r w:rsidR="009D4CD4" w:rsidRPr="00AE1095">
              <w:rPr>
                <w:kern w:val="2"/>
                <w:szCs w:val="24"/>
              </w:rPr>
              <w:t>12</w:t>
            </w:r>
            <w:r w:rsidR="00EE3BDE" w:rsidRPr="00AE1095">
              <w:rPr>
                <w:kern w:val="2"/>
                <w:szCs w:val="24"/>
              </w:rPr>
              <w:t xml:space="preserve"> (</w:t>
            </w:r>
            <w:r w:rsidR="009D4CD4" w:rsidRPr="00AE1095">
              <w:rPr>
                <w:kern w:val="2"/>
                <w:szCs w:val="24"/>
              </w:rPr>
              <w:t>dvylikos</w:t>
            </w:r>
            <w:r w:rsidR="00EE3BDE" w:rsidRPr="00AE1095">
              <w:rPr>
                <w:kern w:val="2"/>
                <w:szCs w:val="24"/>
              </w:rPr>
              <w:t>) mėnesių</w:t>
            </w:r>
            <w:r w:rsidR="00D6658D" w:rsidRPr="00AE1095">
              <w:rPr>
                <w:kern w:val="2"/>
                <w:szCs w:val="24"/>
              </w:rPr>
              <w:t xml:space="preserve"> nuo Automobilių</w:t>
            </w:r>
            <w:r w:rsidR="00D6658D" w:rsidRPr="00AE1095">
              <w:rPr>
                <w:iCs/>
                <w:kern w:val="2"/>
                <w:szCs w:val="24"/>
              </w:rPr>
              <w:t xml:space="preserve"> pristatymo Pirkėjui dienos</w:t>
            </w:r>
            <w:r w:rsidR="00D6658D" w:rsidRPr="00AE1095">
              <w:rPr>
                <w:kern w:val="2"/>
                <w:szCs w:val="24"/>
              </w:rPr>
              <w:t xml:space="preserve"> </w:t>
            </w:r>
            <w:r w:rsidR="00EE3BDE" w:rsidRPr="00AE1095">
              <w:rPr>
                <w:kern w:val="2"/>
                <w:szCs w:val="24"/>
              </w:rPr>
              <w:t xml:space="preserve"> </w:t>
            </w:r>
            <w:r w:rsidRPr="00AE1095">
              <w:rPr>
                <w:kern w:val="2"/>
                <w:szCs w:val="24"/>
              </w:rPr>
              <w:t xml:space="preserve">(jeigu peržiūra jau buvo atlikta – nuo Susitarimo dėl paskutinio perskaičiavimo pagal šį Specialiųjų sąlygų punktą įsigaliojimo dienos). Sutarties įkainių peržiūra atliekama ne rečiau kaip kas </w:t>
            </w:r>
            <w:r w:rsidR="006F683B" w:rsidRPr="00AE1095">
              <w:rPr>
                <w:kern w:val="2"/>
                <w:szCs w:val="24"/>
              </w:rPr>
              <w:t>12 (dvylika)</w:t>
            </w:r>
            <w:r w:rsidRPr="00AE1095">
              <w:rPr>
                <w:color w:val="4472C4"/>
                <w:kern w:val="2"/>
                <w:szCs w:val="24"/>
              </w:rPr>
              <w:t xml:space="preserve"> </w:t>
            </w:r>
            <w:r w:rsidRPr="00AE1095">
              <w:rPr>
                <w:kern w:val="2"/>
                <w:szCs w:val="24"/>
              </w:rPr>
              <w:t>mėnesi</w:t>
            </w:r>
            <w:r w:rsidR="006F683B" w:rsidRPr="00AE1095">
              <w:rPr>
                <w:kern w:val="2"/>
                <w:szCs w:val="24"/>
              </w:rPr>
              <w:t>ų</w:t>
            </w:r>
            <w:r w:rsidRPr="00AE1095">
              <w:rPr>
                <w:kern w:val="2"/>
                <w:szCs w:val="24"/>
              </w:rPr>
              <w:t>.</w:t>
            </w:r>
          </w:p>
          <w:p w14:paraId="5FB8E856" w14:textId="3BA0E6FB" w:rsidR="005A5832" w:rsidRPr="00DE08CC" w:rsidRDefault="00A10867" w:rsidP="00ED6963">
            <w:pPr>
              <w:jc w:val="both"/>
              <w:rPr>
                <w:kern w:val="2"/>
                <w:szCs w:val="24"/>
                <w:shd w:val="clear" w:color="auto" w:fill="FFFFFF"/>
              </w:rPr>
            </w:pPr>
            <w:r w:rsidRPr="00AE1095">
              <w:rPr>
                <w:kern w:val="2"/>
                <w:szCs w:val="24"/>
              </w:rPr>
              <w:t xml:space="preserve">5.3.3.2. Sutarties </w:t>
            </w:r>
            <w:r w:rsidRPr="00AE1095">
              <w:rPr>
                <w:kern w:val="2"/>
                <w:szCs w:val="24"/>
                <w:shd w:val="clear" w:color="auto" w:fill="FFFFFF"/>
              </w:rPr>
              <w:t>įkainiai peržiūrimi tik tai Sutarties daliai, kuri nėra</w:t>
            </w:r>
            <w:r w:rsidRPr="00DE08CC">
              <w:rPr>
                <w:kern w:val="2"/>
                <w:szCs w:val="24"/>
                <w:shd w:val="clear" w:color="auto" w:fill="FFFFFF"/>
              </w:rPr>
              <w:t xml:space="preserve"> išpirkta, t. y., Prekėms, kurios nėra priimtos ir apmokėtos. Vėlesnė Sutarties įkainių peržiūra negali apimti laikotarpio, už kurį jau buvo atliktas peržiūra.</w:t>
            </w:r>
          </w:p>
          <w:p w14:paraId="53B61EC8" w14:textId="156E0896" w:rsidR="005A5832" w:rsidRDefault="00A10867" w:rsidP="00114B23">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A373AE">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(negali būti didinami).</w:t>
            </w:r>
          </w:p>
          <w:p w14:paraId="0CC7BBF2" w14:textId="517D020D" w:rsidR="005A5832" w:rsidRDefault="00A10867" w:rsidP="00535ADA">
            <w:pPr>
              <w:jc w:val="both"/>
              <w:rPr>
                <w:color w:val="000000"/>
                <w:kern w:val="2"/>
                <w:szCs w:val="24"/>
                <w:shd w:val="clear" w:color="auto" w:fill="FFFFFF"/>
              </w:rPr>
            </w:pPr>
            <w:r>
              <w:rPr>
                <w:color w:val="000000"/>
                <w:kern w:val="2"/>
                <w:szCs w:val="24"/>
              </w:rPr>
              <w:t xml:space="preserve">5.3.3.4. Atlikdamos </w:t>
            </w:r>
            <w:r w:rsidRPr="00780236">
              <w:rPr>
                <w:kern w:val="2"/>
                <w:szCs w:val="24"/>
              </w:rPr>
              <w:t xml:space="preserve">Sutarties įkainių peržiūrą </w:t>
            </w:r>
            <w:r w:rsidRPr="00780236">
              <w:rPr>
                <w:kern w:val="2"/>
                <w:szCs w:val="24"/>
                <w:shd w:val="clear" w:color="auto" w:fill="FFFFFF"/>
              </w:rPr>
              <w:t>Šalys vadovaujasi Valstybės duomenų agentūros viešai Oficialiosios statistikos portale paskelbtais Rodiklių duomenų bazės duomenimis</w:t>
            </w:r>
            <w:r w:rsidR="00780236" w:rsidRPr="00780236">
              <w:rPr>
                <w:kern w:val="2"/>
                <w:szCs w:val="24"/>
                <w:shd w:val="clear" w:color="auto" w:fill="FFFFFF"/>
              </w:rPr>
              <w:t xml:space="preserve"> (https://osp.stat.gov.lt/)</w:t>
            </w:r>
            <w:r w:rsidRPr="00780236">
              <w:rPr>
                <w:kern w:val="2"/>
                <w:szCs w:val="24"/>
                <w:shd w:val="clear" w:color="auto" w:fill="FFFFFF"/>
              </w:rPr>
              <w:t xml:space="preserve">. </w:t>
            </w:r>
          </w:p>
          <w:p w14:paraId="6581EBDC" w14:textId="01BEE7E1" w:rsidR="005A5832" w:rsidRPr="0066786E" w:rsidRDefault="00A10867" w:rsidP="00E16FA1">
            <w:pPr>
              <w:jc w:val="both"/>
              <w:rPr>
                <w:strike/>
                <w:color w:val="000000"/>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Sutarties </w:t>
            </w:r>
            <w:r w:rsidRPr="00A373AE">
              <w:rPr>
                <w:kern w:val="2"/>
                <w:szCs w:val="24"/>
                <w:shd w:val="clear" w:color="auto" w:fill="FFFFFF"/>
              </w:rPr>
              <w:t>įkainius</w:t>
            </w:r>
            <w:r w:rsidR="00605FCE">
              <w:rPr>
                <w:color w:val="000000"/>
                <w:kern w:val="2"/>
                <w:szCs w:val="24"/>
                <w:shd w:val="clear" w:color="auto" w:fill="FFFFFF"/>
              </w:rPr>
              <w:t>.</w:t>
            </w:r>
          </w:p>
          <w:p w14:paraId="4442328F" w14:textId="5368247C" w:rsidR="005A5832" w:rsidRDefault="00A10867" w:rsidP="003A628C">
            <w:pPr>
              <w:jc w:val="both"/>
              <w:rPr>
                <w:color w:val="000000"/>
                <w:kern w:val="2"/>
                <w:szCs w:val="24"/>
                <w:shd w:val="clear" w:color="auto" w:fill="FFFFFF"/>
              </w:rPr>
            </w:pPr>
            <w:r>
              <w:rPr>
                <w:color w:val="000000"/>
                <w:kern w:val="2"/>
                <w:szCs w:val="24"/>
                <w:shd w:val="clear" w:color="auto" w:fill="FFFFFF"/>
              </w:rPr>
              <w:t>5.3.3.6. Nauj</w:t>
            </w:r>
            <w:r w:rsidR="003A628C">
              <w:rPr>
                <w:color w:val="000000"/>
                <w:kern w:val="2"/>
                <w:szCs w:val="24"/>
                <w:shd w:val="clear" w:color="auto" w:fill="FFFFFF"/>
              </w:rPr>
              <w:t>i</w:t>
            </w:r>
            <w:r>
              <w:rPr>
                <w:color w:val="000000"/>
                <w:kern w:val="2"/>
                <w:szCs w:val="24"/>
                <w:shd w:val="clear" w:color="auto" w:fill="FFFFFF"/>
              </w:rPr>
              <w:t xml:space="preserve"> </w:t>
            </w:r>
            <w:r w:rsidRPr="0066786E">
              <w:rPr>
                <w:kern w:val="2"/>
                <w:szCs w:val="24"/>
                <w:shd w:val="clear" w:color="auto" w:fill="FFFFFF"/>
              </w:rPr>
              <w:t xml:space="preserve">Sutarties įkainiai </w:t>
            </w:r>
            <w:r>
              <w:rPr>
                <w:color w:val="000000"/>
                <w:kern w:val="2"/>
                <w:szCs w:val="24"/>
                <w:shd w:val="clear" w:color="auto" w:fill="FFFFFF"/>
              </w:rPr>
              <w:t>apskaičiuojami pagal žemiau pateiktą formulę:</w:t>
            </w:r>
          </w:p>
          <w:p w14:paraId="3A9A7769" w14:textId="26CD2DCE" w:rsidR="005A5832" w:rsidRDefault="0093525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sidRPr="0066786E">
              <w:rPr>
                <w:kern w:val="2"/>
                <w:szCs w:val="24"/>
              </w:rPr>
              <w:t xml:space="preserve">įkainis </w:t>
            </w:r>
            <w:r w:rsidR="00A10867">
              <w:rPr>
                <w:kern w:val="2"/>
                <w:szCs w:val="24"/>
              </w:rPr>
              <w:t>(Eur be PVM)) (jei peržiūra jau buvo atlikta, tai po paskutinio perskaičiavimo) </w:t>
            </w:r>
          </w:p>
          <w:p w14:paraId="4FB18E08" w14:textId="558F64DD" w:rsidR="005A5832" w:rsidRDefault="00A10867">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3A628C">
              <w:rPr>
                <w:kern w:val="2"/>
                <w:szCs w:val="24"/>
              </w:rPr>
              <w:t>s</w:t>
            </w:r>
            <w:r>
              <w:rPr>
                <w:kern w:val="2"/>
                <w:szCs w:val="24"/>
              </w:rPr>
              <w:t xml:space="preserve"> (pakeista</w:t>
            </w:r>
            <w:r w:rsidR="003A628C">
              <w:rPr>
                <w:kern w:val="2"/>
                <w:szCs w:val="24"/>
              </w:rPr>
              <w:t>s</w:t>
            </w:r>
            <w:r>
              <w:rPr>
                <w:kern w:val="2"/>
                <w:szCs w:val="24"/>
              </w:rPr>
              <w:t xml:space="preserve">) </w:t>
            </w:r>
            <w:r w:rsidRPr="0066786E">
              <w:rPr>
                <w:kern w:val="2"/>
                <w:szCs w:val="24"/>
              </w:rPr>
              <w:t xml:space="preserve">įkainis </w:t>
            </w:r>
            <w:r>
              <w:rPr>
                <w:kern w:val="2"/>
                <w:szCs w:val="24"/>
              </w:rPr>
              <w:t>(Eur be PVM) </w:t>
            </w:r>
          </w:p>
          <w:p w14:paraId="69A2AE5B" w14:textId="40A4F8C6" w:rsidR="005A5832" w:rsidRDefault="00A10867" w:rsidP="009F2CBA">
            <w:pPr>
              <w:jc w:val="both"/>
              <w:rPr>
                <w:kern w:val="2"/>
                <w:szCs w:val="24"/>
              </w:rPr>
            </w:pPr>
            <w:r>
              <w:rPr>
                <w:kern w:val="2"/>
                <w:szCs w:val="24"/>
              </w:rPr>
              <w:t xml:space="preserve">k – pagal vartotojų kainų indeksą </w:t>
            </w:r>
            <w:r w:rsidR="007F5EF8" w:rsidRPr="009F2CBA">
              <w:rPr>
                <w:kern w:val="2"/>
                <w:szCs w:val="24"/>
              </w:rPr>
              <w:t>„</w:t>
            </w:r>
            <w:r w:rsidRPr="009F2CBA">
              <w:rPr>
                <w:kern w:val="2"/>
                <w:szCs w:val="24"/>
              </w:rPr>
              <w:t xml:space="preserve">Vartojimo prekių ir paslaugų“ </w:t>
            </w:r>
            <w:r w:rsidR="007F5EF8" w:rsidRPr="009F2CBA">
              <w:rPr>
                <w:kern w:val="2"/>
                <w:szCs w:val="24"/>
                <w:shd w:val="clear" w:color="auto" w:fill="FFFFFF"/>
              </w:rPr>
              <w:t>vadovauja</w:t>
            </w:r>
            <w:r w:rsidR="009F2CBA" w:rsidRPr="009F2CBA">
              <w:rPr>
                <w:kern w:val="2"/>
                <w:szCs w:val="24"/>
                <w:shd w:val="clear" w:color="auto" w:fill="FFFFFF"/>
              </w:rPr>
              <w:t>ntis</w:t>
            </w:r>
            <w:r w:rsidR="007F5EF8" w:rsidRPr="009F2CBA">
              <w:rPr>
                <w:kern w:val="2"/>
                <w:szCs w:val="24"/>
                <w:shd w:val="clear" w:color="auto" w:fill="FFFFFF"/>
              </w:rPr>
              <w:t xml:space="preserve"> Valstybės duomenų agentūros viešai Oficialiosios statistikos portale paskelbtais Rodiklių duomenų bazės duomenimis (</w:t>
            </w:r>
            <w:hyperlink r:id="rId12" w:history="1">
              <w:r w:rsidR="009F2CBA" w:rsidRPr="009F2CBA">
                <w:rPr>
                  <w:rStyle w:val="Hipersaitas"/>
                  <w:color w:val="auto"/>
                  <w:kern w:val="2"/>
                  <w:szCs w:val="24"/>
                  <w:shd w:val="clear" w:color="auto" w:fill="FFFFFF"/>
                </w:rPr>
                <w:t>https://osp.stat.gov.lt/</w:t>
              </w:r>
            </w:hyperlink>
            <w:r w:rsidR="007F5EF8" w:rsidRPr="009F2CBA">
              <w:rPr>
                <w:kern w:val="2"/>
                <w:szCs w:val="24"/>
                <w:shd w:val="clear" w:color="auto" w:fill="FFFFFF"/>
              </w:rPr>
              <w:t>)</w:t>
            </w:r>
            <w:r w:rsidR="009F2CBA" w:rsidRPr="009F2CBA">
              <w:rPr>
                <w:kern w:val="2"/>
                <w:szCs w:val="24"/>
                <w:shd w:val="clear" w:color="auto" w:fill="FFFFFF"/>
              </w:rPr>
              <w:t xml:space="preserve"> </w:t>
            </w:r>
            <w:r w:rsidRPr="009F2CBA">
              <w:rPr>
                <w:kern w:val="2"/>
                <w:szCs w:val="24"/>
              </w:rPr>
              <w:t>apskaičiuotas</w:t>
            </w:r>
            <w:r>
              <w:rPr>
                <w:kern w:val="2"/>
                <w:szCs w:val="24"/>
              </w:rPr>
              <w:t xml:space="preserve"> Vartojimo prekių ir paslaugų kainų pokytis (padidėjimas arba sumažėjimas) (%). „k“ reikšmė skaičiuojama pagal formulę</w:t>
            </w:r>
            <w:r w:rsidR="009F2CBA">
              <w:rPr>
                <w:kern w:val="2"/>
                <w:szCs w:val="24"/>
              </w:rPr>
              <w:t>:</w:t>
            </w:r>
          </w:p>
          <w:p w14:paraId="2107D704"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4D4B85" w14:textId="2F358922" w:rsidR="005A5832" w:rsidRDefault="00A10867">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w:t>
            </w:r>
            <w:r w:rsidRPr="0066786E">
              <w:rPr>
                <w:kern w:val="2"/>
                <w:szCs w:val="24"/>
              </w:rPr>
              <w:t xml:space="preserve">dėl įkainių </w:t>
            </w:r>
            <w:r>
              <w:rPr>
                <w:kern w:val="2"/>
                <w:szCs w:val="24"/>
              </w:rPr>
              <w:t xml:space="preserve">peržiūros išsiuntimo kitai šaliai dieną paskelbtas naujausias vartojimo prekių ir paslaugų indeksas </w:t>
            </w:r>
            <w:r>
              <w:rPr>
                <w:color w:val="4472C4"/>
                <w:kern w:val="2"/>
                <w:szCs w:val="24"/>
              </w:rPr>
              <w:t xml:space="preserve"> </w:t>
            </w:r>
            <w:r w:rsidRPr="009F2CBA">
              <w:rPr>
                <w:kern w:val="2"/>
                <w:szCs w:val="24"/>
              </w:rPr>
              <w:t>„Vartojimo prekių ir paslaugų“</w:t>
            </w:r>
            <w:r w:rsidR="009F2CBA" w:rsidRPr="009F2CBA">
              <w:rPr>
                <w:kern w:val="2"/>
                <w:szCs w:val="24"/>
              </w:rPr>
              <w:t>.</w:t>
            </w:r>
          </w:p>
          <w:p w14:paraId="7C56FB50" w14:textId="7D61485D" w:rsidR="005A5832" w:rsidRDefault="00A10867" w:rsidP="009F2CBA">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w:t>
            </w:r>
            <w:r w:rsidRPr="009F2CBA">
              <w:rPr>
                <w:kern w:val="2"/>
                <w:szCs w:val="24"/>
              </w:rPr>
              <w:t xml:space="preserve">indeksas  „Vartojimo prekių ir paslaugų“. </w:t>
            </w:r>
            <w:r>
              <w:rPr>
                <w:kern w:val="2"/>
                <w:szCs w:val="24"/>
              </w:rPr>
              <w:t xml:space="preserve">Pirmojo perskaičiavimo atveju laikotarpio pradžia (mėnuo) yra </w:t>
            </w:r>
            <w:r w:rsidR="004A4F53">
              <w:rPr>
                <w:kern w:val="2"/>
                <w:szCs w:val="24"/>
              </w:rPr>
              <w:t>Automobilių</w:t>
            </w:r>
            <w:r w:rsidR="004A4F53" w:rsidRPr="00D6658D">
              <w:rPr>
                <w:iCs/>
                <w:kern w:val="2"/>
                <w:szCs w:val="24"/>
              </w:rPr>
              <w:t xml:space="preserve"> pristatymo Pirkėjui dienos</w:t>
            </w:r>
            <w:r>
              <w:rPr>
                <w:kern w:val="2"/>
                <w:szCs w:val="24"/>
              </w:rPr>
              <w:t>.</w:t>
            </w:r>
            <w:r w:rsidR="004A4F53">
              <w:rPr>
                <w:kern w:val="2"/>
                <w:szCs w:val="24"/>
              </w:rPr>
              <w:t xml:space="preserve"> </w:t>
            </w:r>
            <w:r>
              <w:rPr>
                <w:kern w:val="2"/>
                <w:szCs w:val="24"/>
              </w:rPr>
              <w:t xml:space="preserve"> Antrojo ir vėlesnių perskaičiavimų atveju laikotarpio pradžia (mėnuo) yra paskutinio perskaičiavimo metu naudotos paskelbto atitinkamo indekso reikšmės mėnuo.</w:t>
            </w:r>
          </w:p>
          <w:p w14:paraId="2FF42FA3" w14:textId="11FBA486" w:rsidR="005A5832" w:rsidRDefault="00A10867" w:rsidP="00E5792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2360F">
              <w:rPr>
                <w:b/>
                <w:bCs/>
                <w:kern w:val="2"/>
                <w:szCs w:val="24"/>
                <w:shd w:val="clear" w:color="auto" w:fill="FFFFFF"/>
              </w:rPr>
              <w:t>keturių</w:t>
            </w:r>
            <w:r w:rsidRPr="0052360F">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52360F">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2360F">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45D4588E" w14:textId="568D6A7A" w:rsidR="005A5832" w:rsidRDefault="00A10867" w:rsidP="0052360F">
            <w:pPr>
              <w:jc w:val="both"/>
              <w:rPr>
                <w:color w:val="000000"/>
                <w:kern w:val="2"/>
                <w:szCs w:val="24"/>
                <w:shd w:val="clear" w:color="auto" w:fill="FFFFFF"/>
              </w:rPr>
            </w:pPr>
            <w:r>
              <w:rPr>
                <w:color w:val="000000"/>
                <w:kern w:val="2"/>
                <w:szCs w:val="24"/>
                <w:shd w:val="clear" w:color="auto" w:fill="FFFFFF"/>
              </w:rPr>
              <w:t xml:space="preserve">5.3.3.8. Šalis, siekianti Sutarties </w:t>
            </w:r>
            <w:r w:rsidRPr="0066786E">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703BE4">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7E561F57" w14:textId="09B155DF" w:rsidR="005A5832" w:rsidRDefault="00A10867" w:rsidP="0066786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D21B8C">
              <w:rPr>
                <w:color w:val="000000"/>
                <w:kern w:val="2"/>
                <w:szCs w:val="24"/>
                <w:shd w:val="clear" w:color="auto" w:fill="FFFFFF"/>
              </w:rPr>
              <w:t xml:space="preserve"> 14 (keturiolika) kalendorinių dienų </w:t>
            </w:r>
            <w:r>
              <w:rPr>
                <w:color w:val="000000"/>
                <w:kern w:val="2"/>
                <w:szCs w:val="24"/>
                <w:shd w:val="clear" w:color="auto" w:fill="FFFFFF"/>
              </w:rPr>
              <w:t>nuo Šalies pateikto tinkamo prašymo perskaičiuoti S</w:t>
            </w:r>
            <w:r>
              <w:rPr>
                <w:kern w:val="2"/>
                <w:szCs w:val="24"/>
              </w:rPr>
              <w:t>utarties</w:t>
            </w:r>
            <w:r w:rsidRPr="00D21B8C">
              <w:rPr>
                <w:kern w:val="2"/>
                <w:szCs w:val="24"/>
              </w:rPr>
              <w:t xml:space="preserve"> </w:t>
            </w:r>
            <w:r w:rsidRPr="00D21B8C">
              <w:rPr>
                <w:kern w:val="2"/>
                <w:szCs w:val="24"/>
                <w:shd w:val="clear" w:color="auto" w:fill="FFFFFF"/>
              </w:rPr>
              <w:t xml:space="preserve">įkainius </w:t>
            </w:r>
            <w:r>
              <w:rPr>
                <w:color w:val="000000"/>
                <w:kern w:val="2"/>
                <w:szCs w:val="24"/>
                <w:shd w:val="clear" w:color="auto" w:fill="FFFFFF"/>
              </w:rPr>
              <w:t>gavimo dienos.</w:t>
            </w:r>
          </w:p>
          <w:p w14:paraId="48FD520D" w14:textId="77777777" w:rsidR="005A5832" w:rsidRDefault="00A10867">
            <w:pPr>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941A9E5" w14:textId="4EEA7985" w:rsidR="005A5832" w:rsidRDefault="000D7DC9" w:rsidP="00410270">
            <w:pPr>
              <w:jc w:val="both"/>
              <w:rPr>
                <w:color w:val="000000"/>
                <w:kern w:val="2"/>
                <w:szCs w:val="24"/>
              </w:rPr>
            </w:pPr>
            <w:r w:rsidRPr="000D7DC9">
              <w:rPr>
                <w:color w:val="000000"/>
                <w:kern w:val="2"/>
                <w:szCs w:val="24"/>
                <w:bdr w:val="none" w:sz="0" w:space="0" w:color="auto" w:frame="1"/>
              </w:rPr>
              <w:t>5.3.3.11. Atlikus įkainių perskaičiavimą, Pradinė kaina nesikeičia.</w:t>
            </w:r>
          </w:p>
          <w:p w14:paraId="5DAE80BA" w14:textId="1A62A8D4" w:rsidR="005A5832" w:rsidRDefault="005A5832">
            <w:pPr>
              <w:rPr>
                <w:color w:val="4472C4"/>
                <w:kern w:val="2"/>
                <w:szCs w:val="24"/>
              </w:rPr>
            </w:pPr>
          </w:p>
        </w:tc>
      </w:tr>
      <w:tr w:rsidR="005A5832" w14:paraId="484513DD" w14:textId="77777777" w:rsidTr="00A97885">
        <w:trPr>
          <w:trHeight w:val="300"/>
        </w:trPr>
        <w:tc>
          <w:tcPr>
            <w:tcW w:w="2704" w:type="dxa"/>
            <w:gridSpan w:val="2"/>
          </w:tcPr>
          <w:p w14:paraId="669B45EB"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6DD637F0" w14:textId="77777777" w:rsidR="005A5832" w:rsidRDefault="00A10867">
            <w:pPr>
              <w:rPr>
                <w:kern w:val="2"/>
                <w:szCs w:val="24"/>
              </w:rPr>
            </w:pPr>
            <w:r>
              <w:rPr>
                <w:kern w:val="2"/>
                <w:szCs w:val="24"/>
              </w:rPr>
              <w:t>Netaikoma</w:t>
            </w:r>
          </w:p>
          <w:p w14:paraId="4E2CDDC9" w14:textId="77777777" w:rsidR="005A5832" w:rsidRDefault="005A5832">
            <w:pPr>
              <w:rPr>
                <w:kern w:val="2"/>
                <w:szCs w:val="24"/>
              </w:rPr>
            </w:pPr>
          </w:p>
          <w:p w14:paraId="67DDEFCA" w14:textId="5023E8D9" w:rsidR="005A5832" w:rsidRDefault="005A5832">
            <w:pPr>
              <w:rPr>
                <w:kern w:val="2"/>
                <w:szCs w:val="24"/>
              </w:rPr>
            </w:pPr>
          </w:p>
        </w:tc>
      </w:tr>
      <w:tr w:rsidR="005A5832" w14:paraId="6CDBE7E5" w14:textId="77777777" w:rsidTr="00A97885">
        <w:trPr>
          <w:trHeight w:val="300"/>
        </w:trPr>
        <w:tc>
          <w:tcPr>
            <w:tcW w:w="2704" w:type="dxa"/>
            <w:gridSpan w:val="2"/>
          </w:tcPr>
          <w:p w14:paraId="1D17EC50"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48169F1" w14:textId="77777777" w:rsidR="00754707" w:rsidRPr="00A656FA" w:rsidRDefault="00754707" w:rsidP="00A656FA">
            <w:pPr>
              <w:jc w:val="both"/>
              <w:rPr>
                <w:kern w:val="2"/>
                <w:szCs w:val="24"/>
              </w:rPr>
            </w:pPr>
            <w:r w:rsidRPr="00A656F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58CFD3D" w14:textId="593834DD" w:rsidR="005A5832" w:rsidRDefault="00754707" w:rsidP="00A656FA">
            <w:pPr>
              <w:jc w:val="both"/>
              <w:rPr>
                <w:kern w:val="2"/>
                <w:szCs w:val="24"/>
              </w:rPr>
            </w:pPr>
            <w:r w:rsidRPr="00A656FA">
              <w:rPr>
                <w:kern w:val="2"/>
                <w:szCs w:val="24"/>
                <w:lang w:val="en-US"/>
              </w:rPr>
              <w:t>U</w:t>
            </w:r>
            <w:r w:rsidRPr="00A656FA">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A656FA">
              <w:rPr>
                <w:kern w:val="2"/>
                <w:szCs w:val="24"/>
              </w:rPr>
              <w:t>.</w:t>
            </w:r>
          </w:p>
        </w:tc>
      </w:tr>
      <w:tr w:rsidR="005A5832" w14:paraId="39CBC14C" w14:textId="77777777" w:rsidTr="00A97885">
        <w:trPr>
          <w:trHeight w:val="300"/>
        </w:trPr>
        <w:tc>
          <w:tcPr>
            <w:tcW w:w="2704" w:type="dxa"/>
            <w:gridSpan w:val="2"/>
          </w:tcPr>
          <w:p w14:paraId="4B5C3B1F"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C54E2B7" w14:textId="570F5506" w:rsidR="005A5832" w:rsidRDefault="00A10867" w:rsidP="004A650B">
            <w:pPr>
              <w:jc w:val="both"/>
              <w:rPr>
                <w:kern w:val="2"/>
                <w:szCs w:val="24"/>
              </w:rPr>
            </w:pPr>
            <w:r>
              <w:rPr>
                <w:kern w:val="2"/>
                <w:szCs w:val="24"/>
              </w:rPr>
              <w:t xml:space="preserve">Pirkėjas atsiskaito su Tiekėju ne vėliau kaip per </w:t>
            </w:r>
            <w:r w:rsidR="00A95732">
              <w:rPr>
                <w:kern w:val="2"/>
                <w:szCs w:val="24"/>
              </w:rPr>
              <w:t xml:space="preserve">30 </w:t>
            </w:r>
            <w:r w:rsidR="00D169AC">
              <w:rPr>
                <w:kern w:val="2"/>
                <w:szCs w:val="24"/>
              </w:rPr>
              <w:t>(trisdešimt) kalendorinių dienų</w:t>
            </w:r>
            <w:r>
              <w:rPr>
                <w:kern w:val="2"/>
                <w:szCs w:val="24"/>
              </w:rPr>
              <w:t xml:space="preserve"> nuo Sąskaitos gavimo dienos.</w:t>
            </w:r>
          </w:p>
          <w:p w14:paraId="4F8A40C6" w14:textId="77777777" w:rsidR="005A5832" w:rsidRDefault="005A5832">
            <w:pPr>
              <w:rPr>
                <w:kern w:val="2"/>
                <w:szCs w:val="24"/>
              </w:rPr>
            </w:pPr>
          </w:p>
          <w:p w14:paraId="4E3747D6" w14:textId="5438FE6B" w:rsidR="005A5832" w:rsidRDefault="00A10867" w:rsidP="00E83C38">
            <w:pPr>
              <w:rPr>
                <w:color w:val="000000"/>
                <w:kern w:val="2"/>
                <w:szCs w:val="24"/>
                <w:shd w:val="clear" w:color="auto" w:fill="FFFFFF"/>
              </w:rPr>
            </w:pPr>
            <w:r>
              <w:rPr>
                <w:color w:val="000000"/>
                <w:kern w:val="2"/>
                <w:szCs w:val="24"/>
                <w:shd w:val="clear" w:color="auto" w:fill="FFFFFF"/>
              </w:rPr>
              <w:t>Apmokėjimo sąlygos</w:t>
            </w:r>
            <w:r w:rsidR="00D169AC">
              <w:rPr>
                <w:color w:val="000000"/>
                <w:kern w:val="2"/>
                <w:szCs w:val="24"/>
                <w:shd w:val="clear" w:color="auto" w:fill="FFFFFF"/>
              </w:rPr>
              <w:t>:</w:t>
            </w:r>
            <w:r>
              <w:rPr>
                <w:color w:val="FF0000"/>
                <w:kern w:val="2"/>
                <w:szCs w:val="24"/>
                <w:shd w:val="clear" w:color="auto" w:fill="FFFFFF"/>
              </w:rPr>
              <w:t xml:space="preserve"> </w:t>
            </w:r>
            <w:r w:rsidRPr="006A7CBB">
              <w:rPr>
                <w:kern w:val="2"/>
                <w:szCs w:val="24"/>
                <w:shd w:val="clear" w:color="auto" w:fill="FFFFFF"/>
              </w:rPr>
              <w:t>mokama kartą per mėnesį</w:t>
            </w:r>
            <w:r w:rsidR="0059579C" w:rsidRPr="006A7CBB">
              <w:rPr>
                <w:kern w:val="2"/>
                <w:szCs w:val="24"/>
                <w:shd w:val="clear" w:color="auto" w:fill="FFFFFF"/>
              </w:rPr>
              <w:t xml:space="preserve"> </w:t>
            </w:r>
            <w:r w:rsidR="004A650B" w:rsidRPr="004A650B">
              <w:rPr>
                <w:spacing w:val="-1"/>
              </w:rPr>
              <w:t>Sutarties Bendrųjų sąlygų 12.2.1 punkte nustatyta tvarka</w:t>
            </w:r>
            <w:r w:rsidR="004A650B">
              <w:rPr>
                <w:spacing w:val="-1"/>
              </w:rPr>
              <w:t>.</w:t>
            </w:r>
          </w:p>
        </w:tc>
      </w:tr>
      <w:tr w:rsidR="005A5832" w14:paraId="66CC8E69" w14:textId="77777777" w:rsidTr="00A97885">
        <w:trPr>
          <w:trHeight w:val="300"/>
        </w:trPr>
        <w:tc>
          <w:tcPr>
            <w:tcW w:w="2704" w:type="dxa"/>
            <w:gridSpan w:val="2"/>
          </w:tcPr>
          <w:p w14:paraId="58C3514E" w14:textId="77777777" w:rsidR="005A5832" w:rsidRDefault="00A10867">
            <w:pPr>
              <w:rPr>
                <w:b/>
                <w:bCs/>
                <w:kern w:val="2"/>
                <w:szCs w:val="24"/>
              </w:rPr>
            </w:pPr>
            <w:r>
              <w:rPr>
                <w:b/>
                <w:bCs/>
                <w:kern w:val="2"/>
                <w:szCs w:val="24"/>
              </w:rPr>
              <w:t>5.6. Avansas</w:t>
            </w:r>
          </w:p>
        </w:tc>
        <w:tc>
          <w:tcPr>
            <w:tcW w:w="6831" w:type="dxa"/>
            <w:gridSpan w:val="2"/>
          </w:tcPr>
          <w:p w14:paraId="58130F3A" w14:textId="77777777" w:rsidR="005A5832" w:rsidRDefault="00A10867">
            <w:pPr>
              <w:rPr>
                <w:kern w:val="2"/>
                <w:szCs w:val="24"/>
              </w:rPr>
            </w:pPr>
            <w:r>
              <w:rPr>
                <w:kern w:val="2"/>
                <w:szCs w:val="24"/>
              </w:rPr>
              <w:t>Netaikoma</w:t>
            </w:r>
          </w:p>
          <w:p w14:paraId="6E3C0181" w14:textId="77777777" w:rsidR="005A5832" w:rsidRDefault="005A5832">
            <w:pPr>
              <w:rPr>
                <w:kern w:val="2"/>
                <w:szCs w:val="24"/>
              </w:rPr>
            </w:pPr>
          </w:p>
          <w:p w14:paraId="2D1702A0" w14:textId="7BDA2D9A" w:rsidR="005A5832" w:rsidRDefault="005A5832">
            <w:pPr>
              <w:spacing w:line="259" w:lineRule="auto"/>
              <w:rPr>
                <w:color w:val="000000"/>
                <w:kern w:val="2"/>
                <w:szCs w:val="24"/>
                <w:shd w:val="clear" w:color="auto" w:fill="FFFFFF"/>
              </w:rPr>
            </w:pPr>
          </w:p>
        </w:tc>
      </w:tr>
      <w:tr w:rsidR="005A5832" w14:paraId="0284D78E" w14:textId="77777777" w:rsidTr="00A97885">
        <w:trPr>
          <w:trHeight w:val="300"/>
        </w:trPr>
        <w:tc>
          <w:tcPr>
            <w:tcW w:w="2704" w:type="dxa"/>
            <w:gridSpan w:val="2"/>
          </w:tcPr>
          <w:p w14:paraId="50804DA0" w14:textId="77777777" w:rsidR="005A5832" w:rsidRDefault="00A10867">
            <w:pPr>
              <w:rPr>
                <w:b/>
                <w:bCs/>
                <w:kern w:val="2"/>
                <w:szCs w:val="24"/>
              </w:rPr>
            </w:pPr>
            <w:r>
              <w:rPr>
                <w:b/>
                <w:bCs/>
                <w:kern w:val="2"/>
                <w:szCs w:val="24"/>
              </w:rPr>
              <w:t>5.7. Avanso užtikrinimas</w:t>
            </w:r>
          </w:p>
        </w:tc>
        <w:tc>
          <w:tcPr>
            <w:tcW w:w="6831" w:type="dxa"/>
            <w:gridSpan w:val="2"/>
          </w:tcPr>
          <w:p w14:paraId="652EDA26" w14:textId="77777777" w:rsidR="005A5832" w:rsidRDefault="00A10867">
            <w:pPr>
              <w:rPr>
                <w:kern w:val="2"/>
                <w:szCs w:val="24"/>
              </w:rPr>
            </w:pPr>
            <w:r>
              <w:rPr>
                <w:kern w:val="2"/>
                <w:szCs w:val="24"/>
              </w:rPr>
              <w:t>Netaikoma</w:t>
            </w:r>
          </w:p>
          <w:p w14:paraId="5173DAA4" w14:textId="77777777" w:rsidR="005A5832" w:rsidRDefault="005A5832">
            <w:pPr>
              <w:rPr>
                <w:kern w:val="2"/>
                <w:szCs w:val="24"/>
              </w:rPr>
            </w:pPr>
          </w:p>
          <w:p w14:paraId="35651935" w14:textId="72B51901" w:rsidR="005A5832" w:rsidRDefault="00A10867">
            <w:pPr>
              <w:rPr>
                <w:kern w:val="2"/>
                <w:szCs w:val="24"/>
              </w:rPr>
            </w:pPr>
            <w:r>
              <w:rPr>
                <w:color w:val="000000"/>
                <w:kern w:val="2"/>
                <w:szCs w:val="24"/>
                <w:shd w:val="clear" w:color="auto" w:fill="FFFFFF"/>
              </w:rPr>
              <w:t xml:space="preserve"> </w:t>
            </w:r>
          </w:p>
        </w:tc>
      </w:tr>
      <w:tr w:rsidR="005A5832" w14:paraId="7827102E" w14:textId="77777777" w:rsidTr="00A97885">
        <w:trPr>
          <w:trHeight w:val="300"/>
        </w:trPr>
        <w:tc>
          <w:tcPr>
            <w:tcW w:w="9535" w:type="dxa"/>
            <w:gridSpan w:val="4"/>
          </w:tcPr>
          <w:p w14:paraId="3D4E1922" w14:textId="77777777" w:rsidR="005A5832" w:rsidRDefault="00A10867">
            <w:pPr>
              <w:jc w:val="center"/>
              <w:rPr>
                <w:b/>
                <w:bCs/>
                <w:kern w:val="2"/>
                <w:szCs w:val="24"/>
              </w:rPr>
            </w:pPr>
            <w:r>
              <w:rPr>
                <w:b/>
                <w:bCs/>
                <w:kern w:val="2"/>
                <w:szCs w:val="24"/>
              </w:rPr>
              <w:t>6. PREKIŲ KOKYBĖ IR GARANTINIAI ĮSIPAREIGOJIMAI</w:t>
            </w:r>
          </w:p>
        </w:tc>
      </w:tr>
      <w:tr w:rsidR="005A5832" w14:paraId="437DB023" w14:textId="77777777" w:rsidTr="00A97885">
        <w:trPr>
          <w:trHeight w:val="300"/>
        </w:trPr>
        <w:tc>
          <w:tcPr>
            <w:tcW w:w="2704" w:type="dxa"/>
            <w:gridSpan w:val="2"/>
          </w:tcPr>
          <w:p w14:paraId="0DA4BBF6" w14:textId="77777777" w:rsidR="005A5832" w:rsidRDefault="00A10867">
            <w:pPr>
              <w:rPr>
                <w:b/>
                <w:bCs/>
                <w:kern w:val="2"/>
                <w:szCs w:val="24"/>
              </w:rPr>
            </w:pPr>
            <w:r>
              <w:rPr>
                <w:b/>
                <w:bCs/>
                <w:kern w:val="2"/>
                <w:szCs w:val="24"/>
              </w:rPr>
              <w:t>6.1. Garantinis terminas</w:t>
            </w:r>
          </w:p>
        </w:tc>
        <w:tc>
          <w:tcPr>
            <w:tcW w:w="6831" w:type="dxa"/>
            <w:gridSpan w:val="2"/>
          </w:tcPr>
          <w:p w14:paraId="70ECB236" w14:textId="785BE028" w:rsidR="005A5832" w:rsidRPr="00BC310F" w:rsidRDefault="00BC310F">
            <w:pPr>
              <w:rPr>
                <w:kern w:val="2"/>
                <w:szCs w:val="24"/>
              </w:rPr>
            </w:pPr>
            <w:r w:rsidRPr="00BC310F">
              <w:rPr>
                <w:szCs w:val="24"/>
              </w:rPr>
              <w:t>Visą transporto priemonės nuomos laikotarpį.</w:t>
            </w:r>
          </w:p>
        </w:tc>
      </w:tr>
      <w:tr w:rsidR="005A5832" w14:paraId="5385B3D0" w14:textId="77777777" w:rsidTr="00A97885">
        <w:trPr>
          <w:trHeight w:val="300"/>
        </w:trPr>
        <w:tc>
          <w:tcPr>
            <w:tcW w:w="2704" w:type="dxa"/>
            <w:gridSpan w:val="2"/>
          </w:tcPr>
          <w:p w14:paraId="47DB058E" w14:textId="77777777" w:rsidR="005A5832" w:rsidRDefault="00A10867">
            <w:pPr>
              <w:rPr>
                <w:b/>
                <w:bCs/>
                <w:kern w:val="2"/>
                <w:szCs w:val="24"/>
              </w:rPr>
            </w:pPr>
            <w:r>
              <w:rPr>
                <w:b/>
                <w:bCs/>
                <w:kern w:val="2"/>
                <w:szCs w:val="24"/>
              </w:rPr>
              <w:t>6.2. Garantinė priežiūra</w:t>
            </w:r>
          </w:p>
        </w:tc>
        <w:tc>
          <w:tcPr>
            <w:tcW w:w="6831" w:type="dxa"/>
            <w:gridSpan w:val="2"/>
          </w:tcPr>
          <w:p w14:paraId="775A052E" w14:textId="77777777" w:rsidR="005A5832" w:rsidRDefault="00A10867">
            <w:pPr>
              <w:rPr>
                <w:kern w:val="2"/>
                <w:szCs w:val="24"/>
              </w:rPr>
            </w:pPr>
            <w:r>
              <w:rPr>
                <w:kern w:val="2"/>
                <w:szCs w:val="24"/>
              </w:rPr>
              <w:t>Prekių trūkumų nustatymo bei šalinimo tvarka nustatyta Bendrųjų sąlygų 7 skyriuje.</w:t>
            </w:r>
          </w:p>
        </w:tc>
      </w:tr>
      <w:tr w:rsidR="005A5832" w14:paraId="5D036E88" w14:textId="77777777" w:rsidTr="00A97885">
        <w:trPr>
          <w:trHeight w:val="300"/>
        </w:trPr>
        <w:tc>
          <w:tcPr>
            <w:tcW w:w="9535" w:type="dxa"/>
            <w:gridSpan w:val="4"/>
          </w:tcPr>
          <w:p w14:paraId="4B50276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14BA06B" w14:textId="77777777" w:rsidTr="00A97885">
        <w:trPr>
          <w:trHeight w:val="300"/>
        </w:trPr>
        <w:tc>
          <w:tcPr>
            <w:tcW w:w="2704" w:type="dxa"/>
            <w:gridSpan w:val="2"/>
          </w:tcPr>
          <w:p w14:paraId="67B43D62"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08A3BA9D" w14:textId="77777777" w:rsidR="005A5832" w:rsidRDefault="00A10867">
            <w:pPr>
              <w:rPr>
                <w:kern w:val="2"/>
                <w:szCs w:val="24"/>
              </w:rPr>
            </w:pPr>
            <w:r>
              <w:rPr>
                <w:kern w:val="2"/>
                <w:szCs w:val="24"/>
              </w:rPr>
              <w:t>Sutarties vykdymui subtiekėjai ir (ar) specialistai nepasitelkiami.</w:t>
            </w:r>
          </w:p>
          <w:p w14:paraId="0C3ABCA1" w14:textId="77777777" w:rsidR="005A5832" w:rsidRDefault="005A5832">
            <w:pPr>
              <w:rPr>
                <w:kern w:val="2"/>
                <w:szCs w:val="24"/>
              </w:rPr>
            </w:pPr>
          </w:p>
          <w:p w14:paraId="44632AAE" w14:textId="77777777" w:rsidR="005A5832" w:rsidRDefault="00A10867">
            <w:pPr>
              <w:rPr>
                <w:color w:val="FF0000"/>
                <w:kern w:val="2"/>
                <w:szCs w:val="24"/>
              </w:rPr>
            </w:pPr>
            <w:r>
              <w:rPr>
                <w:color w:val="FF0000"/>
                <w:kern w:val="2"/>
                <w:szCs w:val="24"/>
              </w:rPr>
              <w:t>arba</w:t>
            </w:r>
          </w:p>
          <w:p w14:paraId="2B6925E9" w14:textId="77777777" w:rsidR="005A5832" w:rsidRDefault="005A5832">
            <w:pPr>
              <w:rPr>
                <w:kern w:val="2"/>
                <w:szCs w:val="24"/>
              </w:rPr>
            </w:pPr>
          </w:p>
          <w:p w14:paraId="7BE0272B"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A9E302A" w14:textId="77777777" w:rsidTr="00A97885">
        <w:trPr>
          <w:trHeight w:val="300"/>
        </w:trPr>
        <w:tc>
          <w:tcPr>
            <w:tcW w:w="9535" w:type="dxa"/>
            <w:gridSpan w:val="4"/>
          </w:tcPr>
          <w:p w14:paraId="2D561631" w14:textId="77777777" w:rsidR="005A5832" w:rsidRDefault="00A10867">
            <w:pPr>
              <w:jc w:val="center"/>
              <w:rPr>
                <w:b/>
                <w:bCs/>
                <w:kern w:val="2"/>
                <w:szCs w:val="24"/>
              </w:rPr>
            </w:pPr>
            <w:r>
              <w:rPr>
                <w:b/>
                <w:bCs/>
                <w:kern w:val="2"/>
                <w:szCs w:val="24"/>
              </w:rPr>
              <w:t>8. PRIEVOLIŲ PAGAL SUTARTĮ ĮVYKDYMO UŽTIKRINIMAS</w:t>
            </w:r>
          </w:p>
        </w:tc>
      </w:tr>
      <w:tr w:rsidR="005A5832" w14:paraId="37CBA8E9" w14:textId="77777777" w:rsidTr="00A97885">
        <w:trPr>
          <w:trHeight w:val="300"/>
        </w:trPr>
        <w:tc>
          <w:tcPr>
            <w:tcW w:w="2704" w:type="dxa"/>
            <w:gridSpan w:val="2"/>
          </w:tcPr>
          <w:p w14:paraId="01AA975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663E0AC" w14:textId="77777777" w:rsidR="001B38DA" w:rsidRPr="0011331D" w:rsidRDefault="001B38DA" w:rsidP="001B38DA">
            <w:pPr>
              <w:rPr>
                <w:kern w:val="2"/>
                <w:szCs w:val="24"/>
              </w:rPr>
            </w:pPr>
            <w:r w:rsidRPr="0011331D">
              <w:rPr>
                <w:kern w:val="2"/>
                <w:szCs w:val="24"/>
              </w:rPr>
              <w:t>Prievolių pagal Sutartį įvykdymas užtikrinamas: </w:t>
            </w:r>
          </w:p>
          <w:p w14:paraId="60AEDB88" w14:textId="77777777" w:rsidR="001B38DA" w:rsidRPr="0011331D" w:rsidRDefault="001B38DA" w:rsidP="001B38DA">
            <w:pPr>
              <w:rPr>
                <w:kern w:val="2"/>
                <w:szCs w:val="24"/>
              </w:rPr>
            </w:pPr>
            <w:r w:rsidRPr="0011331D">
              <w:rPr>
                <w:kern w:val="2"/>
                <w:szCs w:val="24"/>
              </w:rPr>
              <w:t>Netesybomis (delspinigiais, bauda); </w:t>
            </w:r>
          </w:p>
          <w:p w14:paraId="2F28E153" w14:textId="77777777" w:rsidR="001B38DA" w:rsidRPr="0011331D" w:rsidRDefault="001B38DA" w:rsidP="001B38DA">
            <w:pPr>
              <w:rPr>
                <w:kern w:val="2"/>
                <w:szCs w:val="24"/>
              </w:rPr>
            </w:pPr>
            <w:r w:rsidRPr="0011331D">
              <w:rPr>
                <w:kern w:val="2"/>
                <w:szCs w:val="24"/>
              </w:rPr>
              <w:t>Pirmo pareikalavimo banko garantija; </w:t>
            </w:r>
          </w:p>
          <w:p w14:paraId="4E58FCBA" w14:textId="77777777" w:rsidR="001B38DA" w:rsidRPr="0011331D" w:rsidRDefault="001B38DA" w:rsidP="001B38DA">
            <w:pPr>
              <w:rPr>
                <w:kern w:val="2"/>
                <w:szCs w:val="24"/>
              </w:rPr>
            </w:pPr>
            <w:r w:rsidRPr="0011331D">
              <w:rPr>
                <w:kern w:val="2"/>
                <w:szCs w:val="24"/>
              </w:rPr>
              <w:t>Draudimo bendrovės laidavimo draudimu; </w:t>
            </w:r>
          </w:p>
          <w:p w14:paraId="0A674B97" w14:textId="46E441AA" w:rsidR="005A5832" w:rsidRDefault="001B38DA" w:rsidP="001B38DA">
            <w:pPr>
              <w:jc w:val="both"/>
              <w:rPr>
                <w:kern w:val="2"/>
                <w:szCs w:val="24"/>
              </w:rPr>
            </w:pPr>
            <w:r w:rsidRPr="0011331D">
              <w:rPr>
                <w:kern w:val="2"/>
                <w:szCs w:val="24"/>
              </w:rPr>
              <w:t>į Pirkėjo sąskaitą, nurodytą Sutarties Specialiosiose sąlygose, padarytu mokėjimo pavedimu</w:t>
            </w:r>
          </w:p>
        </w:tc>
      </w:tr>
      <w:tr w:rsidR="005A5832" w14:paraId="793D083B" w14:textId="77777777" w:rsidTr="00A97885">
        <w:trPr>
          <w:trHeight w:val="300"/>
        </w:trPr>
        <w:tc>
          <w:tcPr>
            <w:tcW w:w="2704" w:type="dxa"/>
            <w:gridSpan w:val="2"/>
          </w:tcPr>
          <w:p w14:paraId="1B1BD04F"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4EAA808" w14:textId="4C1751F2" w:rsidR="005A5832" w:rsidRPr="006B3E8E" w:rsidRDefault="00A338E7" w:rsidP="00072FB5">
            <w:pPr>
              <w:jc w:val="both"/>
              <w:rPr>
                <w:kern w:val="2"/>
                <w:szCs w:val="24"/>
              </w:rPr>
            </w:pPr>
            <w:r w:rsidRPr="008E3F4D">
              <w:rPr>
                <w:kern w:val="2"/>
                <w:szCs w:val="24"/>
              </w:rPr>
              <w:t xml:space="preserve">Tiekėjas ne vėliau kaip per 10 (dešimt) </w:t>
            </w:r>
            <w:r>
              <w:rPr>
                <w:kern w:val="2"/>
                <w:szCs w:val="24"/>
              </w:rPr>
              <w:t>darbo</w:t>
            </w:r>
            <w:r w:rsidRPr="008E3F4D">
              <w:rPr>
                <w:kern w:val="2"/>
                <w:szCs w:val="24"/>
              </w:rPr>
              <w:t xml:space="preserve"> dienų nuo Sutarties pasirašymo dienos turi pateikti Pirkėjui </w:t>
            </w:r>
            <w:r>
              <w:rPr>
                <w:kern w:val="2"/>
                <w:szCs w:val="24"/>
              </w:rPr>
              <w:t>2</w:t>
            </w:r>
            <w:r w:rsidRPr="008E3F4D">
              <w:rPr>
                <w:kern w:val="2"/>
                <w:szCs w:val="24"/>
              </w:rPr>
              <w:t xml:space="preserve"> (</w:t>
            </w:r>
            <w:r>
              <w:rPr>
                <w:kern w:val="2"/>
                <w:szCs w:val="24"/>
              </w:rPr>
              <w:t>du</w:t>
            </w:r>
            <w:r w:rsidRPr="008E3F4D">
              <w:rPr>
                <w:kern w:val="2"/>
                <w:szCs w:val="24"/>
              </w:rPr>
              <w:t>) procent</w:t>
            </w:r>
            <w:r>
              <w:rPr>
                <w:kern w:val="2"/>
                <w:szCs w:val="24"/>
              </w:rPr>
              <w:t>us</w:t>
            </w:r>
            <w:r w:rsidRPr="008E3F4D">
              <w:rPr>
                <w:kern w:val="2"/>
                <w:szCs w:val="24"/>
              </w:rPr>
              <w:t xml:space="preserve"> </w:t>
            </w:r>
            <w:r w:rsidRPr="009868FD">
              <w:rPr>
                <w:kern w:val="2"/>
                <w:szCs w:val="24"/>
              </w:rPr>
              <w:t>nuo Pradinės Sutarties vertės be PVM nur</w:t>
            </w:r>
            <w:r w:rsidRPr="008E3F4D">
              <w:rPr>
                <w:kern w:val="2"/>
                <w:szCs w:val="24"/>
              </w:rPr>
              <w:t>odytos Specialiųjų sąlygų 5.2 punkte pirmo pareikalavimo banko garantiją arba draudimo bendrovės laidavimo draudimo raštą arba į Pirkėjo sąskaitą, nurodytą Sutarties Specialiosiose sąlygose, padarytu mokėjimo pavedimu, atitinkančius Bendrųjų sąlygų 10 skyriaus reikalavimus. Esant poreikiui, gavus Tiekėjo prašymą, šis terminas gali būti pratęstas Šalių suderintam terminui</w:t>
            </w:r>
          </w:p>
        </w:tc>
      </w:tr>
      <w:tr w:rsidR="005A5832" w14:paraId="64ACC62C" w14:textId="77777777" w:rsidTr="00A97885">
        <w:trPr>
          <w:trHeight w:val="300"/>
        </w:trPr>
        <w:tc>
          <w:tcPr>
            <w:tcW w:w="9535" w:type="dxa"/>
            <w:gridSpan w:val="4"/>
          </w:tcPr>
          <w:p w14:paraId="3571AAA8"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665278C" w14:textId="77777777" w:rsidTr="00A97885">
        <w:trPr>
          <w:trHeight w:val="300"/>
        </w:trPr>
        <w:tc>
          <w:tcPr>
            <w:tcW w:w="2704" w:type="dxa"/>
            <w:gridSpan w:val="2"/>
          </w:tcPr>
          <w:p w14:paraId="533B6957"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4D7D077" w14:textId="722C8FF7" w:rsidR="00761AC6" w:rsidRDefault="00CB67AD" w:rsidP="00603A6B">
            <w:pPr>
              <w:spacing w:line="259" w:lineRule="auto"/>
              <w:jc w:val="both"/>
              <w:rPr>
                <w:color w:val="000000"/>
                <w:kern w:val="2"/>
                <w:szCs w:val="24"/>
              </w:rPr>
            </w:pPr>
            <w:r w:rsidRPr="00CB67A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įskaitant PVM už kiekvieną vėlavimo dieną,  maksimalią delspinigių skaičiavimo ribą nustatant 20 (dvidešimt) procentų, skaičiuojamų nuo Pradinės Sutarties vertės, įskaitant PVM, jei jis Sutarčiai taikomas.</w:t>
            </w:r>
          </w:p>
        </w:tc>
      </w:tr>
      <w:tr w:rsidR="005A5832" w14:paraId="347CE9F0" w14:textId="77777777" w:rsidTr="00A97885">
        <w:trPr>
          <w:trHeight w:val="300"/>
        </w:trPr>
        <w:tc>
          <w:tcPr>
            <w:tcW w:w="2704" w:type="dxa"/>
            <w:gridSpan w:val="2"/>
          </w:tcPr>
          <w:p w14:paraId="71AACFD1" w14:textId="77777777" w:rsidR="005A5832" w:rsidRDefault="00A10867">
            <w:pPr>
              <w:rPr>
                <w:b/>
                <w:bCs/>
                <w:kern w:val="2"/>
                <w:szCs w:val="24"/>
              </w:rPr>
            </w:pPr>
            <w:r>
              <w:rPr>
                <w:b/>
                <w:bCs/>
                <w:kern w:val="2"/>
                <w:szCs w:val="24"/>
              </w:rPr>
              <w:t>9.2. Tiekėjui taikomos netesybos</w:t>
            </w:r>
          </w:p>
        </w:tc>
        <w:tc>
          <w:tcPr>
            <w:tcW w:w="6831" w:type="dxa"/>
            <w:gridSpan w:val="2"/>
          </w:tcPr>
          <w:p w14:paraId="0F57C067" w14:textId="2054AE71" w:rsidR="00CF0AAF" w:rsidRPr="00C60547" w:rsidRDefault="0084748D" w:rsidP="0084748D">
            <w:pPr>
              <w:jc w:val="both"/>
              <w:rPr>
                <w:b/>
                <w:bCs/>
                <w:kern w:val="2"/>
                <w:szCs w:val="24"/>
              </w:rPr>
            </w:pPr>
            <w:r w:rsidRPr="0081627B">
              <w:rPr>
                <w:color w:val="000000"/>
                <w:kern w:val="2"/>
                <w:szCs w:val="24"/>
              </w:rPr>
              <w:t>Už vėlavimą pristatyti transporto priemones per Techninėje specifikacijoje nustatytus terminus, Tiekėjas Pirkėjui pareikalavus, moka 30 (trisdešimties) eurų baudą už kiekvieną uždelstą dieną (baudos dydis taikomas kiekvienai laiku nepristatytai transporto priemonei).</w:t>
            </w:r>
          </w:p>
        </w:tc>
      </w:tr>
      <w:tr w:rsidR="005A5832" w14:paraId="488E91F5" w14:textId="77777777" w:rsidTr="00A97885">
        <w:trPr>
          <w:trHeight w:val="300"/>
        </w:trPr>
        <w:tc>
          <w:tcPr>
            <w:tcW w:w="2704" w:type="dxa"/>
            <w:gridSpan w:val="2"/>
          </w:tcPr>
          <w:p w14:paraId="372770B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6813541C" w14:textId="1D951165" w:rsidR="005A5832" w:rsidRPr="003F6428" w:rsidRDefault="003F6428" w:rsidP="000F63E7">
            <w:pPr>
              <w:jc w:val="both"/>
              <w:rPr>
                <w:kern w:val="2"/>
                <w:szCs w:val="24"/>
              </w:rPr>
            </w:pPr>
            <w:r w:rsidRPr="003F6428">
              <w:rPr>
                <w:kern w:val="2"/>
                <w:szCs w:val="24"/>
              </w:rPr>
              <w:t>Nutraukus Sutartį dėl esminio Sutarties pažeidimo, nustatyto Sutarties Specialiosiose sąlygose, mokama 2 (dviejų) procentų dydžio bauda nuo Pradinės Sutarties vertės be PVM, nurodytos Specialiųjų sąlygų 5.2 punkte.</w:t>
            </w:r>
          </w:p>
        </w:tc>
      </w:tr>
      <w:tr w:rsidR="005A5832" w14:paraId="40B0350E" w14:textId="77777777" w:rsidTr="00A97885">
        <w:trPr>
          <w:trHeight w:val="300"/>
        </w:trPr>
        <w:tc>
          <w:tcPr>
            <w:tcW w:w="2704" w:type="dxa"/>
            <w:gridSpan w:val="2"/>
          </w:tcPr>
          <w:p w14:paraId="20825167"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2799763" w14:textId="77777777" w:rsidR="005A5832" w:rsidRDefault="00A10867">
            <w:pPr>
              <w:rPr>
                <w:color w:val="000000"/>
                <w:kern w:val="2"/>
                <w:szCs w:val="24"/>
              </w:rPr>
            </w:pPr>
            <w:r>
              <w:rPr>
                <w:color w:val="000000"/>
                <w:kern w:val="2"/>
                <w:szCs w:val="24"/>
              </w:rPr>
              <w:t>Netaikoma</w:t>
            </w:r>
          </w:p>
          <w:p w14:paraId="4DB188EE" w14:textId="77777777" w:rsidR="005A5832" w:rsidRDefault="005A5832">
            <w:pPr>
              <w:rPr>
                <w:kern w:val="2"/>
                <w:szCs w:val="24"/>
              </w:rPr>
            </w:pPr>
          </w:p>
          <w:p w14:paraId="682A7AA7" w14:textId="77777777" w:rsidR="005A5832" w:rsidRDefault="005A5832" w:rsidP="00E87B5A">
            <w:pPr>
              <w:rPr>
                <w:kern w:val="2"/>
                <w:szCs w:val="24"/>
              </w:rPr>
            </w:pPr>
          </w:p>
        </w:tc>
      </w:tr>
      <w:tr w:rsidR="005A5832" w14:paraId="21265294" w14:textId="77777777" w:rsidTr="00A97885">
        <w:trPr>
          <w:trHeight w:val="300"/>
        </w:trPr>
        <w:tc>
          <w:tcPr>
            <w:tcW w:w="2704" w:type="dxa"/>
            <w:gridSpan w:val="2"/>
          </w:tcPr>
          <w:p w14:paraId="42F03280"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3CE3F3B" w14:textId="77777777" w:rsidR="005A5832" w:rsidRDefault="00A10867">
            <w:pPr>
              <w:rPr>
                <w:color w:val="000000"/>
                <w:kern w:val="2"/>
                <w:szCs w:val="24"/>
              </w:rPr>
            </w:pPr>
            <w:r>
              <w:rPr>
                <w:color w:val="000000"/>
                <w:kern w:val="2"/>
                <w:szCs w:val="24"/>
              </w:rPr>
              <w:t>Netaikoma</w:t>
            </w:r>
          </w:p>
          <w:p w14:paraId="6A5C6F08" w14:textId="77777777" w:rsidR="005A5832" w:rsidRDefault="005A5832">
            <w:pPr>
              <w:rPr>
                <w:kern w:val="2"/>
                <w:szCs w:val="24"/>
              </w:rPr>
            </w:pPr>
          </w:p>
          <w:p w14:paraId="295AF2EE" w14:textId="0D4580CD" w:rsidR="005A5832" w:rsidRDefault="005A5832">
            <w:pPr>
              <w:rPr>
                <w:color w:val="4472C4"/>
                <w:kern w:val="2"/>
                <w:szCs w:val="24"/>
              </w:rPr>
            </w:pPr>
          </w:p>
        </w:tc>
      </w:tr>
      <w:tr w:rsidR="005A5832" w14:paraId="29C7F9A8" w14:textId="77777777" w:rsidTr="00A97885">
        <w:trPr>
          <w:trHeight w:val="300"/>
        </w:trPr>
        <w:tc>
          <w:tcPr>
            <w:tcW w:w="2704" w:type="dxa"/>
            <w:gridSpan w:val="2"/>
          </w:tcPr>
          <w:p w14:paraId="563AC17E"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71DF4CA" w14:textId="77777777" w:rsidR="005A5832" w:rsidRDefault="00A10867">
            <w:pPr>
              <w:rPr>
                <w:kern w:val="2"/>
                <w:szCs w:val="24"/>
              </w:rPr>
            </w:pPr>
            <w:r>
              <w:rPr>
                <w:kern w:val="2"/>
                <w:szCs w:val="24"/>
              </w:rPr>
              <w:t>Netaikoma</w:t>
            </w:r>
          </w:p>
          <w:p w14:paraId="4344A015" w14:textId="77777777" w:rsidR="005A5832" w:rsidRDefault="005A5832">
            <w:pPr>
              <w:rPr>
                <w:color w:val="4472C4"/>
                <w:kern w:val="2"/>
                <w:szCs w:val="24"/>
              </w:rPr>
            </w:pPr>
          </w:p>
          <w:p w14:paraId="6CF90F2C" w14:textId="78614293" w:rsidR="005A5832" w:rsidRDefault="005A5832">
            <w:pPr>
              <w:rPr>
                <w:color w:val="4472C4"/>
                <w:kern w:val="2"/>
                <w:szCs w:val="24"/>
              </w:rPr>
            </w:pPr>
          </w:p>
        </w:tc>
      </w:tr>
      <w:tr w:rsidR="005A5832" w14:paraId="298D987E" w14:textId="77777777" w:rsidTr="00A97885">
        <w:trPr>
          <w:trHeight w:val="300"/>
        </w:trPr>
        <w:tc>
          <w:tcPr>
            <w:tcW w:w="2704" w:type="dxa"/>
            <w:gridSpan w:val="2"/>
          </w:tcPr>
          <w:p w14:paraId="77C16072"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509DDB04" w14:textId="4FD81354" w:rsidR="00FA4736" w:rsidRDefault="00A10867" w:rsidP="00FA4736">
            <w:pPr>
              <w:rPr>
                <w:color w:val="4472C4"/>
                <w:kern w:val="2"/>
                <w:szCs w:val="24"/>
              </w:rPr>
            </w:pPr>
            <w:r>
              <w:rPr>
                <w:kern w:val="2"/>
                <w:szCs w:val="24"/>
              </w:rPr>
              <w:t xml:space="preserve">Netaikoma </w:t>
            </w:r>
          </w:p>
          <w:p w14:paraId="20D1BEB3" w14:textId="4691617B" w:rsidR="005A5832" w:rsidRDefault="005A5832">
            <w:pPr>
              <w:rPr>
                <w:color w:val="4472C4"/>
                <w:kern w:val="2"/>
                <w:szCs w:val="24"/>
              </w:rPr>
            </w:pPr>
          </w:p>
        </w:tc>
      </w:tr>
      <w:tr w:rsidR="005A5832" w14:paraId="443496AF" w14:textId="77777777" w:rsidTr="00A97885">
        <w:trPr>
          <w:trHeight w:val="300"/>
        </w:trPr>
        <w:tc>
          <w:tcPr>
            <w:tcW w:w="2704" w:type="dxa"/>
            <w:gridSpan w:val="2"/>
          </w:tcPr>
          <w:p w14:paraId="381FEDD8"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3BF449AA" w14:textId="77777777" w:rsidR="005A5832" w:rsidRDefault="00A10867">
            <w:pPr>
              <w:rPr>
                <w:kern w:val="2"/>
                <w:szCs w:val="24"/>
              </w:rPr>
            </w:pPr>
            <w:r>
              <w:rPr>
                <w:kern w:val="2"/>
                <w:szCs w:val="24"/>
              </w:rPr>
              <w:t>Netaikoma</w:t>
            </w:r>
          </w:p>
          <w:p w14:paraId="25BAE290" w14:textId="77777777" w:rsidR="005A5832" w:rsidRDefault="005A5832">
            <w:pPr>
              <w:rPr>
                <w:color w:val="4472C4"/>
                <w:kern w:val="2"/>
                <w:szCs w:val="24"/>
              </w:rPr>
            </w:pPr>
          </w:p>
          <w:p w14:paraId="74CBA98E" w14:textId="2BD7EB7C" w:rsidR="005A5832" w:rsidRDefault="005A5832">
            <w:pPr>
              <w:rPr>
                <w:color w:val="4472C4"/>
                <w:kern w:val="2"/>
                <w:szCs w:val="24"/>
              </w:rPr>
            </w:pPr>
          </w:p>
        </w:tc>
      </w:tr>
      <w:tr w:rsidR="005A5832" w14:paraId="67BFFFBA" w14:textId="77777777" w:rsidTr="00A97885">
        <w:trPr>
          <w:trHeight w:val="300"/>
        </w:trPr>
        <w:tc>
          <w:tcPr>
            <w:tcW w:w="2704" w:type="dxa"/>
            <w:gridSpan w:val="2"/>
          </w:tcPr>
          <w:p w14:paraId="30859935" w14:textId="77777777" w:rsidR="005A5832" w:rsidRPr="00FA4736" w:rsidRDefault="00A10867">
            <w:pPr>
              <w:rPr>
                <w:b/>
                <w:bCs/>
                <w:kern w:val="2"/>
                <w:szCs w:val="24"/>
                <w:lang w:val="en-US"/>
              </w:rPr>
            </w:pPr>
            <w:r w:rsidRPr="00FA4736">
              <w:rPr>
                <w:b/>
                <w:bCs/>
                <w:kern w:val="2"/>
                <w:szCs w:val="24"/>
                <w:lang w:val="en-US"/>
              </w:rPr>
              <w:t xml:space="preserve">9.9. </w:t>
            </w:r>
            <w:r w:rsidRPr="00FA4736">
              <w:rPr>
                <w:b/>
                <w:bCs/>
                <w:kern w:val="2"/>
                <w:szCs w:val="24"/>
              </w:rPr>
              <w:t>Kitos netesybos</w:t>
            </w:r>
          </w:p>
        </w:tc>
        <w:tc>
          <w:tcPr>
            <w:tcW w:w="6831" w:type="dxa"/>
            <w:gridSpan w:val="2"/>
          </w:tcPr>
          <w:p w14:paraId="105353BC" w14:textId="419A6142" w:rsidR="005A5832" w:rsidRPr="00FA4736" w:rsidRDefault="00FA4736">
            <w:pPr>
              <w:rPr>
                <w:kern w:val="2"/>
                <w:szCs w:val="24"/>
              </w:rPr>
            </w:pPr>
            <w:r w:rsidRPr="00FA4736">
              <w:rPr>
                <w:kern w:val="2"/>
                <w:szCs w:val="24"/>
              </w:rPr>
              <w:t>Netaikoma</w:t>
            </w:r>
          </w:p>
        </w:tc>
      </w:tr>
      <w:tr w:rsidR="005A5832" w14:paraId="7E792A9C" w14:textId="77777777" w:rsidTr="00A97885">
        <w:trPr>
          <w:trHeight w:val="300"/>
        </w:trPr>
        <w:tc>
          <w:tcPr>
            <w:tcW w:w="9535" w:type="dxa"/>
            <w:gridSpan w:val="4"/>
          </w:tcPr>
          <w:p w14:paraId="4BC277C2" w14:textId="77777777" w:rsidR="005A5832" w:rsidRDefault="00A10867">
            <w:pPr>
              <w:jc w:val="center"/>
              <w:rPr>
                <w:b/>
                <w:bCs/>
                <w:kern w:val="2"/>
                <w:szCs w:val="24"/>
              </w:rPr>
            </w:pPr>
            <w:r>
              <w:rPr>
                <w:b/>
                <w:bCs/>
                <w:kern w:val="2"/>
                <w:szCs w:val="24"/>
              </w:rPr>
              <w:t>10. SUTARTIES GALIOJIMAS IR KEITIMAS</w:t>
            </w:r>
          </w:p>
        </w:tc>
      </w:tr>
      <w:tr w:rsidR="004505C6" w14:paraId="54B12AD8" w14:textId="77777777" w:rsidTr="00A97885">
        <w:trPr>
          <w:trHeight w:val="300"/>
        </w:trPr>
        <w:tc>
          <w:tcPr>
            <w:tcW w:w="2704" w:type="dxa"/>
            <w:gridSpan w:val="2"/>
          </w:tcPr>
          <w:p w14:paraId="09649A69" w14:textId="77777777" w:rsidR="004505C6" w:rsidRDefault="004505C6" w:rsidP="004505C6">
            <w:pPr>
              <w:rPr>
                <w:b/>
                <w:bCs/>
                <w:kern w:val="2"/>
                <w:szCs w:val="24"/>
              </w:rPr>
            </w:pPr>
            <w:r>
              <w:rPr>
                <w:b/>
                <w:bCs/>
                <w:kern w:val="2"/>
                <w:szCs w:val="24"/>
              </w:rPr>
              <w:t>10.1. Sutarties sudarymas ir įsigaliojimas</w:t>
            </w:r>
          </w:p>
        </w:tc>
        <w:tc>
          <w:tcPr>
            <w:tcW w:w="6831" w:type="dxa"/>
            <w:gridSpan w:val="2"/>
          </w:tcPr>
          <w:p w14:paraId="5D6A4DD5" w14:textId="77777777" w:rsidR="006E4D3D" w:rsidRDefault="006E4D3D" w:rsidP="006E4D3D">
            <w:pPr>
              <w:jc w:val="both"/>
              <w:rPr>
                <w:kern w:val="2"/>
                <w:szCs w:val="24"/>
              </w:rPr>
            </w:pPr>
            <w:r>
              <w:rPr>
                <w:kern w:val="2"/>
                <w:szCs w:val="24"/>
              </w:rPr>
              <w:t>Ši Sutartis laikoma sudaryta, kai (pirma) ją pasirašo abi Šalys, ir (antra) pateikiamas sutarties įvykdymo užtikrinimas.</w:t>
            </w:r>
          </w:p>
          <w:p w14:paraId="371250C3" w14:textId="2B729CF1" w:rsidR="004505C6" w:rsidRDefault="004505C6" w:rsidP="001D6C7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27594B">
              <w:rPr>
                <w:b/>
                <w:bCs/>
                <w:color w:val="000000"/>
                <w:kern w:val="2"/>
                <w:szCs w:val="24"/>
              </w:rPr>
              <w:t>36</w:t>
            </w:r>
            <w:r w:rsidR="0013304D" w:rsidRPr="0027594B">
              <w:rPr>
                <w:b/>
                <w:bCs/>
                <w:color w:val="000000"/>
                <w:kern w:val="2"/>
                <w:szCs w:val="24"/>
              </w:rPr>
              <w:t xml:space="preserve"> (trisdešimt šeši)</w:t>
            </w:r>
            <w:r w:rsidRPr="0027594B">
              <w:rPr>
                <w:b/>
                <w:bCs/>
                <w:color w:val="000000"/>
                <w:kern w:val="2"/>
                <w:szCs w:val="24"/>
              </w:rPr>
              <w:t xml:space="preserve"> mėn</w:t>
            </w:r>
            <w:r w:rsidR="0013304D" w:rsidRPr="0027594B">
              <w:rPr>
                <w:b/>
                <w:bCs/>
                <w:color w:val="000000"/>
                <w:kern w:val="2"/>
                <w:szCs w:val="24"/>
              </w:rPr>
              <w:t>esiai.</w:t>
            </w:r>
          </w:p>
        </w:tc>
      </w:tr>
      <w:tr w:rsidR="004505C6" w14:paraId="13761622" w14:textId="77777777" w:rsidTr="00A97885">
        <w:trPr>
          <w:trHeight w:val="300"/>
        </w:trPr>
        <w:tc>
          <w:tcPr>
            <w:tcW w:w="2704" w:type="dxa"/>
            <w:gridSpan w:val="2"/>
          </w:tcPr>
          <w:p w14:paraId="2BC590CA" w14:textId="77777777" w:rsidR="004505C6" w:rsidRDefault="004505C6" w:rsidP="004505C6">
            <w:pPr>
              <w:rPr>
                <w:b/>
                <w:bCs/>
                <w:kern w:val="2"/>
                <w:szCs w:val="24"/>
              </w:rPr>
            </w:pPr>
            <w:r>
              <w:rPr>
                <w:b/>
                <w:bCs/>
                <w:kern w:val="2"/>
                <w:szCs w:val="24"/>
              </w:rPr>
              <w:t>10.2. Sutarties galiojimo termino pratęsimas</w:t>
            </w:r>
          </w:p>
        </w:tc>
        <w:tc>
          <w:tcPr>
            <w:tcW w:w="6831" w:type="dxa"/>
            <w:gridSpan w:val="2"/>
          </w:tcPr>
          <w:p w14:paraId="08DD92F6" w14:textId="53A6FB72" w:rsidR="00720C4A" w:rsidRPr="0027594B" w:rsidRDefault="00720C4A" w:rsidP="001D6C79">
            <w:pPr>
              <w:jc w:val="both"/>
              <w:rPr>
                <w:kern w:val="2"/>
                <w:szCs w:val="24"/>
              </w:rPr>
            </w:pPr>
            <w:r>
              <w:rPr>
                <w:kern w:val="2"/>
                <w:szCs w:val="24"/>
              </w:rPr>
              <w:t>Jei nebus išnaudota Pradinės Sutarties vertė ir nei viena iš Šalių, likus</w:t>
            </w:r>
            <w:r w:rsidR="0027594B">
              <w:rPr>
                <w:kern w:val="2"/>
                <w:szCs w:val="24"/>
              </w:rPr>
              <w:t xml:space="preserve"> 30 (trisdešimt) </w:t>
            </w:r>
            <w:r>
              <w:rPr>
                <w:kern w:val="2"/>
                <w:szCs w:val="24"/>
              </w:rPr>
              <w:t xml:space="preserve">dienų iki Sutarties pabaigos, nepraneš apie norą ją nutraukti, Sutartis be atskiro rašytinio susitarimo pratęsiama dar </w:t>
            </w:r>
            <w:r w:rsidRPr="0027594B">
              <w:rPr>
                <w:kern w:val="2"/>
                <w:szCs w:val="24"/>
              </w:rPr>
              <w:t xml:space="preserve">1 (vieną) kartą </w:t>
            </w:r>
            <w:r w:rsidR="00BA0466" w:rsidRPr="0027594B">
              <w:rPr>
                <w:kern w:val="2"/>
                <w:szCs w:val="24"/>
              </w:rPr>
              <w:t xml:space="preserve">iki </w:t>
            </w:r>
            <w:r w:rsidRPr="0027594B">
              <w:rPr>
                <w:kern w:val="2"/>
                <w:szCs w:val="24"/>
              </w:rPr>
              <w:t>12 (dvylik</w:t>
            </w:r>
            <w:r w:rsidR="00BA0466" w:rsidRPr="0027594B">
              <w:rPr>
                <w:kern w:val="2"/>
                <w:szCs w:val="24"/>
              </w:rPr>
              <w:t>os</w:t>
            </w:r>
            <w:r w:rsidRPr="0027594B">
              <w:rPr>
                <w:kern w:val="2"/>
                <w:szCs w:val="24"/>
              </w:rPr>
              <w:t>) mėnesių</w:t>
            </w:r>
            <w:r w:rsidR="00BA0466" w:rsidRPr="0027594B">
              <w:rPr>
                <w:kern w:val="2"/>
                <w:szCs w:val="24"/>
              </w:rPr>
              <w:t>.</w:t>
            </w:r>
          </w:p>
          <w:p w14:paraId="1711750F" w14:textId="77777777" w:rsidR="00BA0466" w:rsidRDefault="004505C6" w:rsidP="004505C6">
            <w:pPr>
              <w:jc w:val="both"/>
              <w:rPr>
                <w:kern w:val="2"/>
                <w:szCs w:val="24"/>
              </w:rPr>
            </w:pPr>
            <w:r w:rsidRPr="0013304D">
              <w:rPr>
                <w:kern w:val="2"/>
                <w:szCs w:val="24"/>
              </w:rPr>
              <w:lastRenderedPageBreak/>
              <w:t xml:space="preserve">Bendras Sutarties galiojimo laikotarpis (įvertinus jos galimus pratęsimus) negali būti ilgesnis </w:t>
            </w:r>
            <w:r w:rsidRPr="0013304D">
              <w:rPr>
                <w:b/>
                <w:bCs/>
                <w:kern w:val="2"/>
                <w:szCs w:val="24"/>
              </w:rPr>
              <w:t>nei 48 (keturiasdešimt aštuoni) mėnesiai</w:t>
            </w:r>
            <w:r w:rsidRPr="0013304D">
              <w:rPr>
                <w:kern w:val="2"/>
                <w:szCs w:val="24"/>
              </w:rPr>
              <w:t>.</w:t>
            </w:r>
          </w:p>
          <w:p w14:paraId="5C5DBF05" w14:textId="13C47607" w:rsidR="004505C6" w:rsidRPr="00D54884" w:rsidRDefault="004505C6" w:rsidP="004505C6">
            <w:pPr>
              <w:jc w:val="both"/>
              <w:rPr>
                <w:kern w:val="2"/>
                <w:szCs w:val="24"/>
                <w:highlight w:val="yellow"/>
              </w:rPr>
            </w:pPr>
            <w:r w:rsidRPr="00FF5E23">
              <w:rPr>
                <w:kern w:val="2"/>
                <w:szCs w:val="24"/>
              </w:rPr>
              <w:t>Į Sutarties galiojimo laikotarpį neįskaičiuotas atsiskaitymo už Prekes laikotarpis, kuris numatytas Sutarties Specialiųjų sąlygų 5.5 punkte</w:t>
            </w:r>
            <w:r w:rsidRPr="00FF5E23">
              <w:rPr>
                <w:rFonts w:ascii="Arial" w:hAnsi="Arial" w:cs="Arial"/>
                <w:kern w:val="2"/>
                <w:sz w:val="22"/>
                <w:szCs w:val="22"/>
              </w:rPr>
              <w:t>.</w:t>
            </w:r>
          </w:p>
        </w:tc>
      </w:tr>
      <w:tr w:rsidR="004505C6" w14:paraId="77DC979A" w14:textId="77777777" w:rsidTr="00A97885">
        <w:trPr>
          <w:trHeight w:val="300"/>
        </w:trPr>
        <w:tc>
          <w:tcPr>
            <w:tcW w:w="9535" w:type="dxa"/>
            <w:gridSpan w:val="4"/>
          </w:tcPr>
          <w:p w14:paraId="343BDEBC" w14:textId="77777777" w:rsidR="004505C6" w:rsidRDefault="004505C6" w:rsidP="004505C6">
            <w:pPr>
              <w:jc w:val="center"/>
              <w:rPr>
                <w:b/>
                <w:bCs/>
                <w:kern w:val="2"/>
                <w:szCs w:val="24"/>
              </w:rPr>
            </w:pPr>
            <w:r>
              <w:rPr>
                <w:b/>
                <w:bCs/>
                <w:kern w:val="2"/>
                <w:szCs w:val="24"/>
              </w:rPr>
              <w:lastRenderedPageBreak/>
              <w:t>11. SUTARTIES NUTRAUKIMAS</w:t>
            </w:r>
          </w:p>
        </w:tc>
      </w:tr>
      <w:tr w:rsidR="004505C6" w14:paraId="355FD551" w14:textId="77777777" w:rsidTr="00491AEB">
        <w:trPr>
          <w:trHeight w:val="300"/>
        </w:trPr>
        <w:tc>
          <w:tcPr>
            <w:tcW w:w="2689" w:type="dxa"/>
          </w:tcPr>
          <w:p w14:paraId="64B0EFD2" w14:textId="77777777" w:rsidR="004505C6" w:rsidRDefault="004505C6" w:rsidP="004505C6">
            <w:pPr>
              <w:rPr>
                <w:b/>
                <w:bCs/>
                <w:kern w:val="2"/>
                <w:szCs w:val="24"/>
              </w:rPr>
            </w:pPr>
            <w:r>
              <w:rPr>
                <w:b/>
                <w:bCs/>
                <w:kern w:val="2"/>
                <w:szCs w:val="24"/>
              </w:rPr>
              <w:t>11.1. Sutarties nutraukimo pagrindai</w:t>
            </w:r>
          </w:p>
        </w:tc>
        <w:tc>
          <w:tcPr>
            <w:tcW w:w="6846" w:type="dxa"/>
            <w:gridSpan w:val="3"/>
          </w:tcPr>
          <w:p w14:paraId="100F4892" w14:textId="1147A97A" w:rsidR="004505C6" w:rsidRDefault="004505C6" w:rsidP="000D2FA4">
            <w:pPr>
              <w:jc w:val="both"/>
              <w:rPr>
                <w:color w:val="4472C4"/>
                <w:kern w:val="2"/>
                <w:szCs w:val="24"/>
              </w:rPr>
            </w:pPr>
            <w:r>
              <w:rPr>
                <w:kern w:val="2"/>
                <w:szCs w:val="24"/>
              </w:rPr>
              <w:t xml:space="preserve">Sutartis gali būti nutraukiama rašytiniu Šalių susitarimu arba vienašališkai, Bendrosiose sąlygose </w:t>
            </w:r>
            <w:r w:rsidRPr="00D76240">
              <w:rPr>
                <w:kern w:val="2"/>
                <w:szCs w:val="24"/>
              </w:rPr>
              <w:t>nustatyta</w:t>
            </w:r>
            <w:r w:rsidR="00D945D6" w:rsidRPr="00D76240">
              <w:rPr>
                <w:kern w:val="2"/>
                <w:szCs w:val="24"/>
              </w:rPr>
              <w:t xml:space="preserve"> bei Priedo Nr. [1]</w:t>
            </w:r>
            <w:r w:rsidRPr="00D76240">
              <w:rPr>
                <w:kern w:val="2"/>
                <w:szCs w:val="24"/>
              </w:rPr>
              <w:t xml:space="preserve"> </w:t>
            </w:r>
            <w:r w:rsidR="000B45DD" w:rsidRPr="00D76240">
              <w:rPr>
                <w:kern w:val="2"/>
                <w:szCs w:val="24"/>
              </w:rPr>
              <w:t xml:space="preserve">3.4.6 p. nurodyta </w:t>
            </w:r>
            <w:r w:rsidRPr="00D76240">
              <w:rPr>
                <w:kern w:val="2"/>
                <w:szCs w:val="24"/>
              </w:rPr>
              <w:t>tvarka.</w:t>
            </w:r>
          </w:p>
        </w:tc>
      </w:tr>
      <w:tr w:rsidR="004505C6" w14:paraId="56E7A07B" w14:textId="77777777" w:rsidTr="00491AEB">
        <w:trPr>
          <w:trHeight w:val="300"/>
        </w:trPr>
        <w:tc>
          <w:tcPr>
            <w:tcW w:w="2689" w:type="dxa"/>
          </w:tcPr>
          <w:p w14:paraId="38875AD2" w14:textId="77777777" w:rsidR="004505C6" w:rsidRDefault="004505C6" w:rsidP="004505C6">
            <w:pPr>
              <w:rPr>
                <w:b/>
                <w:bCs/>
                <w:kern w:val="2"/>
                <w:szCs w:val="24"/>
              </w:rPr>
            </w:pPr>
            <w:r>
              <w:rPr>
                <w:b/>
                <w:bCs/>
                <w:kern w:val="2"/>
                <w:szCs w:val="24"/>
              </w:rPr>
              <w:t>11.2. Esminiai Sutarties pažeidimai</w:t>
            </w:r>
          </w:p>
          <w:p w14:paraId="3BB3EE53" w14:textId="77777777" w:rsidR="004505C6" w:rsidRDefault="004505C6" w:rsidP="004505C6">
            <w:pPr>
              <w:rPr>
                <w:b/>
                <w:bCs/>
                <w:kern w:val="2"/>
                <w:szCs w:val="24"/>
              </w:rPr>
            </w:pPr>
          </w:p>
        </w:tc>
        <w:tc>
          <w:tcPr>
            <w:tcW w:w="6846" w:type="dxa"/>
            <w:gridSpan w:val="3"/>
          </w:tcPr>
          <w:p w14:paraId="4096755B" w14:textId="77777777" w:rsidR="00A513FB" w:rsidRPr="00A671EF" w:rsidRDefault="00A513FB" w:rsidP="00A513FB">
            <w:pPr>
              <w:jc w:val="both"/>
              <w:rPr>
                <w:kern w:val="2"/>
                <w:szCs w:val="24"/>
              </w:rPr>
            </w:pPr>
            <w:r w:rsidRPr="00A671EF">
              <w:rPr>
                <w:kern w:val="2"/>
                <w:szCs w:val="24"/>
              </w:rPr>
              <w:t>1</w:t>
            </w:r>
            <w:r>
              <w:rPr>
                <w:kern w:val="2"/>
                <w:szCs w:val="24"/>
              </w:rPr>
              <w:t>1</w:t>
            </w:r>
            <w:r w:rsidRPr="00A671EF">
              <w:rPr>
                <w:kern w:val="2"/>
                <w:szCs w:val="24"/>
              </w:rPr>
              <w:t>.2.1. jeigu Tiekėjas nevykdo prisiimtų įsipareigojimų už Sutartyje nustatyt</w:t>
            </w:r>
            <w:r>
              <w:rPr>
                <w:kern w:val="2"/>
                <w:szCs w:val="24"/>
              </w:rPr>
              <w:t>us</w:t>
            </w:r>
            <w:r w:rsidRPr="00A671EF">
              <w:rPr>
                <w:kern w:val="2"/>
                <w:szCs w:val="24"/>
              </w:rPr>
              <w:t xml:space="preserve"> Sutarties įkainius; </w:t>
            </w:r>
          </w:p>
          <w:p w14:paraId="672100BE" w14:textId="77777777" w:rsidR="00A513FB" w:rsidRPr="00A671EF" w:rsidRDefault="00A513FB" w:rsidP="00A513FB">
            <w:pPr>
              <w:jc w:val="both"/>
              <w:rPr>
                <w:kern w:val="2"/>
                <w:szCs w:val="24"/>
              </w:rPr>
            </w:pPr>
            <w:r w:rsidRPr="00A671EF">
              <w:rPr>
                <w:kern w:val="2"/>
                <w:szCs w:val="24"/>
              </w:rPr>
              <w:t>11.2.2. Tiekėjas pažeidžia Prekių pristatymo terminus ir dėl Prekių pristatymo vėlavimo Prekės tampa nebereikalingos; </w:t>
            </w:r>
          </w:p>
          <w:p w14:paraId="34EBD8C4" w14:textId="3C83435B" w:rsidR="004505C6" w:rsidRDefault="00A513FB" w:rsidP="00757032">
            <w:pPr>
              <w:spacing w:line="257" w:lineRule="auto"/>
              <w:jc w:val="both"/>
              <w:rPr>
                <w:rFonts w:eastAsia="Arial"/>
                <w:color w:val="FF0000"/>
                <w:kern w:val="2"/>
                <w:szCs w:val="24"/>
              </w:rPr>
            </w:pPr>
            <w:r w:rsidRPr="00A671EF">
              <w:rPr>
                <w:kern w:val="2"/>
                <w:szCs w:val="24"/>
              </w:rPr>
              <w:t>11.2.3. Tiekėjas daugiau kaip 2 (du) kartus pristato Prekes, kurios neatitinka Sutartyje ir (ar) Įstatymuose nustatytų reikalavimų Prekėms</w:t>
            </w:r>
            <w:r>
              <w:rPr>
                <w:kern w:val="2"/>
                <w:szCs w:val="24"/>
              </w:rPr>
              <w:t>.</w:t>
            </w:r>
          </w:p>
        </w:tc>
      </w:tr>
      <w:tr w:rsidR="004505C6" w14:paraId="3ADF43AD" w14:textId="77777777" w:rsidTr="00A97885">
        <w:trPr>
          <w:trHeight w:val="300"/>
        </w:trPr>
        <w:tc>
          <w:tcPr>
            <w:tcW w:w="9535" w:type="dxa"/>
            <w:gridSpan w:val="4"/>
          </w:tcPr>
          <w:p w14:paraId="0F048141" w14:textId="77777777" w:rsidR="004505C6" w:rsidRDefault="004505C6" w:rsidP="004505C6">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4505C6" w14:paraId="18112DDE" w14:textId="77777777" w:rsidTr="00491AEB">
        <w:trPr>
          <w:trHeight w:val="300"/>
        </w:trPr>
        <w:tc>
          <w:tcPr>
            <w:tcW w:w="2689" w:type="dxa"/>
          </w:tcPr>
          <w:p w14:paraId="22340C01" w14:textId="77777777" w:rsidR="004505C6" w:rsidRDefault="004505C6" w:rsidP="004505C6">
            <w:pPr>
              <w:rPr>
                <w:b/>
                <w:bCs/>
                <w:kern w:val="2"/>
                <w:szCs w:val="24"/>
              </w:rPr>
            </w:pPr>
            <w:r>
              <w:rPr>
                <w:b/>
                <w:bCs/>
                <w:kern w:val="2"/>
                <w:szCs w:val="24"/>
              </w:rPr>
              <w:t>12.1. Aplinkosauginių kriterijų nustatymo teisinis pagrindas</w:t>
            </w:r>
          </w:p>
        </w:tc>
        <w:tc>
          <w:tcPr>
            <w:tcW w:w="6846" w:type="dxa"/>
            <w:gridSpan w:val="3"/>
          </w:tcPr>
          <w:p w14:paraId="41BD5921" w14:textId="6F533964" w:rsidR="004505C6" w:rsidRPr="00A06382" w:rsidRDefault="004505C6" w:rsidP="004505C6">
            <w:pPr>
              <w:jc w:val="both"/>
              <w:rPr>
                <w:b/>
                <w:bCs/>
                <w:kern w:val="2"/>
                <w:szCs w:val="24"/>
              </w:rPr>
            </w:pPr>
            <w:r w:rsidRPr="00A06382">
              <w:rPr>
                <w:color w:val="000000"/>
                <w:kern w:val="2"/>
                <w:szCs w:val="24"/>
                <w:shd w:val="clear" w:color="auto" w:fill="FFFFFF"/>
              </w:rPr>
              <w:t xml:space="preserve">Aplinkosauginiai kriterijai Prekėms nustatomi vadovaujantis </w:t>
            </w:r>
            <w:r w:rsidRPr="00A06382">
              <w:rPr>
                <w:color w:val="000000"/>
                <w:kern w:val="2"/>
                <w:szCs w:val="24"/>
              </w:rPr>
              <w:t xml:space="preserve">Aplinkos apsaugos kriterijų taikymo, vykdant žaliuosius pirkimus, tvarkos aprašo, patvirtinto 2011 m. birželio 28 d. įsakymu </w:t>
            </w:r>
            <w:r w:rsidRPr="00A06382">
              <w:rPr>
                <w:color w:val="000000"/>
                <w:kern w:val="2"/>
                <w:szCs w:val="24"/>
                <w:lang w:val="en-US"/>
              </w:rPr>
              <w:t>D1-508</w:t>
            </w:r>
            <w:r w:rsidRPr="00A06382">
              <w:rPr>
                <w:color w:val="000000"/>
                <w:kern w:val="2"/>
                <w:szCs w:val="24"/>
                <w:shd w:val="clear" w:color="auto" w:fill="FFFFFF"/>
              </w:rPr>
              <w:t xml:space="preserve"> „Dėl Aplinkos apsaugos kriterijų taikymo, vykdant žaliuosius pirkimus, tvarkos aprašo patvirtinimo“ (toliau – Tvarkos aprašas) </w:t>
            </w:r>
            <w:r w:rsidRPr="00A06382">
              <w:rPr>
                <w:kern w:val="2"/>
                <w:szCs w:val="24"/>
                <w:shd w:val="clear" w:color="auto" w:fill="FFFFFF"/>
              </w:rPr>
              <w:t>4.</w:t>
            </w:r>
            <w:r w:rsidR="00942120">
              <w:rPr>
                <w:kern w:val="2"/>
                <w:szCs w:val="24"/>
                <w:shd w:val="clear" w:color="auto" w:fill="FFFFFF"/>
              </w:rPr>
              <w:t>4.4</w:t>
            </w:r>
            <w:r w:rsidR="00EA3A9D">
              <w:rPr>
                <w:kern w:val="2"/>
                <w:szCs w:val="24"/>
                <w:shd w:val="clear" w:color="auto" w:fill="FFFFFF"/>
              </w:rPr>
              <w:t>.4</w:t>
            </w:r>
            <w:r w:rsidRPr="00A06382">
              <w:rPr>
                <w:kern w:val="2"/>
                <w:szCs w:val="24"/>
                <w:shd w:val="clear" w:color="auto" w:fill="FFFFFF"/>
              </w:rPr>
              <w:t xml:space="preserve"> </w:t>
            </w:r>
            <w:r w:rsidRPr="00A06382">
              <w:rPr>
                <w:color w:val="000000"/>
                <w:kern w:val="2"/>
                <w:szCs w:val="24"/>
                <w:shd w:val="clear" w:color="auto" w:fill="FFFFFF"/>
              </w:rPr>
              <w:t>papunkčiu.</w:t>
            </w:r>
            <w:r w:rsidRPr="00A06382">
              <w:rPr>
                <w:color w:val="000000"/>
                <w:kern w:val="2"/>
                <w:szCs w:val="24"/>
              </w:rPr>
              <w:t> </w:t>
            </w:r>
          </w:p>
        </w:tc>
      </w:tr>
      <w:tr w:rsidR="004505C6" w14:paraId="03A743CC" w14:textId="77777777" w:rsidTr="00491AEB">
        <w:trPr>
          <w:trHeight w:val="300"/>
        </w:trPr>
        <w:tc>
          <w:tcPr>
            <w:tcW w:w="2689" w:type="dxa"/>
          </w:tcPr>
          <w:p w14:paraId="6619602F" w14:textId="77777777" w:rsidR="004505C6" w:rsidRDefault="004505C6" w:rsidP="004505C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1057CA22" w14:textId="77777777" w:rsidR="004505C6" w:rsidRDefault="004505C6" w:rsidP="004505C6">
            <w:pPr>
              <w:rPr>
                <w:kern w:val="2"/>
                <w:szCs w:val="24"/>
                <w:shd w:val="clear" w:color="auto" w:fill="FFFFFF"/>
              </w:rPr>
            </w:pPr>
            <w:r>
              <w:rPr>
                <w:kern w:val="2"/>
                <w:szCs w:val="24"/>
                <w:shd w:val="clear" w:color="auto" w:fill="FFFFFF"/>
              </w:rPr>
              <w:t>Netaikoma</w:t>
            </w:r>
          </w:p>
          <w:p w14:paraId="12F242CF" w14:textId="77777777" w:rsidR="004505C6" w:rsidRDefault="004505C6" w:rsidP="004505C6">
            <w:pPr>
              <w:rPr>
                <w:kern w:val="2"/>
                <w:szCs w:val="24"/>
                <w:shd w:val="clear" w:color="auto" w:fill="FFFFFF"/>
              </w:rPr>
            </w:pPr>
          </w:p>
          <w:p w14:paraId="5E30728C" w14:textId="2FA0AA81" w:rsidR="004505C6" w:rsidRDefault="004505C6" w:rsidP="004505C6">
            <w:pPr>
              <w:rPr>
                <w:color w:val="008080"/>
                <w:szCs w:val="24"/>
              </w:rPr>
            </w:pPr>
            <w:r>
              <w:rPr>
                <w:kern w:val="2"/>
                <w:shd w:val="clear" w:color="auto" w:fill="FFFFFF"/>
              </w:rPr>
              <w:t xml:space="preserve"> </w:t>
            </w:r>
          </w:p>
        </w:tc>
      </w:tr>
      <w:tr w:rsidR="004505C6" w14:paraId="3793C4B9" w14:textId="77777777" w:rsidTr="00491AEB">
        <w:trPr>
          <w:trHeight w:val="300"/>
        </w:trPr>
        <w:tc>
          <w:tcPr>
            <w:tcW w:w="2689" w:type="dxa"/>
          </w:tcPr>
          <w:p w14:paraId="42E0A1E8" w14:textId="77777777" w:rsidR="004505C6" w:rsidRDefault="004505C6" w:rsidP="004505C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2DF8A9B8" w14:textId="6BF5A916" w:rsidR="004505C6" w:rsidRDefault="004505C6" w:rsidP="004505C6">
            <w:pPr>
              <w:rPr>
                <w:szCs w:val="24"/>
              </w:rPr>
            </w:pPr>
            <w:r>
              <w:rPr>
                <w:szCs w:val="24"/>
              </w:rPr>
              <w:t>Netaikoma</w:t>
            </w:r>
          </w:p>
        </w:tc>
      </w:tr>
      <w:tr w:rsidR="004505C6" w14:paraId="2D56E7AB" w14:textId="77777777" w:rsidTr="00491AEB">
        <w:trPr>
          <w:trHeight w:val="300"/>
        </w:trPr>
        <w:tc>
          <w:tcPr>
            <w:tcW w:w="2689" w:type="dxa"/>
          </w:tcPr>
          <w:p w14:paraId="3AEEAE9F" w14:textId="77777777" w:rsidR="004505C6" w:rsidRDefault="004505C6" w:rsidP="004505C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40E5CCE" w14:textId="77777777" w:rsidR="004505C6" w:rsidRDefault="004505C6" w:rsidP="004505C6">
            <w:pPr>
              <w:rPr>
                <w:kern w:val="2"/>
                <w:szCs w:val="24"/>
              </w:rPr>
            </w:pPr>
            <w:r>
              <w:rPr>
                <w:kern w:val="2"/>
                <w:szCs w:val="24"/>
              </w:rPr>
              <w:t>Netaikoma</w:t>
            </w:r>
          </w:p>
          <w:p w14:paraId="660B4112" w14:textId="77777777" w:rsidR="004505C6" w:rsidRDefault="004505C6" w:rsidP="004505C6">
            <w:pPr>
              <w:rPr>
                <w:kern w:val="2"/>
                <w:szCs w:val="24"/>
              </w:rPr>
            </w:pPr>
          </w:p>
          <w:p w14:paraId="193BFC9E" w14:textId="1985534C" w:rsidR="004505C6" w:rsidRDefault="004505C6" w:rsidP="004505C6">
            <w:pPr>
              <w:rPr>
                <w:kern w:val="2"/>
                <w:szCs w:val="24"/>
              </w:rPr>
            </w:pPr>
          </w:p>
        </w:tc>
      </w:tr>
      <w:tr w:rsidR="004505C6" w14:paraId="65335B16" w14:textId="77777777" w:rsidTr="00491AEB">
        <w:trPr>
          <w:trHeight w:val="300"/>
        </w:trPr>
        <w:tc>
          <w:tcPr>
            <w:tcW w:w="2689" w:type="dxa"/>
          </w:tcPr>
          <w:p w14:paraId="7A025808" w14:textId="77777777" w:rsidR="004505C6" w:rsidRDefault="004505C6" w:rsidP="004505C6">
            <w:pPr>
              <w:rPr>
                <w:b/>
                <w:bCs/>
                <w:kern w:val="2"/>
                <w:szCs w:val="24"/>
              </w:rPr>
            </w:pPr>
            <w:r>
              <w:rPr>
                <w:b/>
                <w:bCs/>
                <w:kern w:val="2"/>
                <w:szCs w:val="24"/>
              </w:rPr>
              <w:t>12.5. Su perkamomis Prekėmis susiję socialiniai kriterijai</w:t>
            </w:r>
          </w:p>
        </w:tc>
        <w:tc>
          <w:tcPr>
            <w:tcW w:w="6846" w:type="dxa"/>
            <w:gridSpan w:val="3"/>
          </w:tcPr>
          <w:p w14:paraId="46F82959" w14:textId="77777777" w:rsidR="004505C6" w:rsidRDefault="004505C6" w:rsidP="004505C6">
            <w:pPr>
              <w:rPr>
                <w:color w:val="000000"/>
                <w:kern w:val="2"/>
                <w:szCs w:val="24"/>
                <w:shd w:val="clear" w:color="auto" w:fill="FFFFFF"/>
              </w:rPr>
            </w:pPr>
            <w:r>
              <w:rPr>
                <w:color w:val="000000"/>
                <w:kern w:val="2"/>
                <w:szCs w:val="24"/>
                <w:shd w:val="clear" w:color="auto" w:fill="FFFFFF"/>
              </w:rPr>
              <w:t>Netaikoma</w:t>
            </w:r>
          </w:p>
          <w:p w14:paraId="395715EC" w14:textId="77777777" w:rsidR="004505C6" w:rsidRDefault="004505C6" w:rsidP="004505C6">
            <w:pPr>
              <w:rPr>
                <w:color w:val="000000"/>
                <w:kern w:val="2"/>
                <w:szCs w:val="24"/>
                <w:shd w:val="clear" w:color="auto" w:fill="FFFFFF"/>
              </w:rPr>
            </w:pPr>
          </w:p>
          <w:p w14:paraId="4A6D7BCE" w14:textId="6F2942D1" w:rsidR="004505C6" w:rsidRDefault="004505C6" w:rsidP="004505C6">
            <w:pPr>
              <w:rPr>
                <w:color w:val="0070C0"/>
                <w:kern w:val="2"/>
                <w:szCs w:val="24"/>
              </w:rPr>
            </w:pPr>
          </w:p>
        </w:tc>
      </w:tr>
      <w:tr w:rsidR="004505C6" w14:paraId="5EAFC7FD" w14:textId="77777777" w:rsidTr="00A97885">
        <w:trPr>
          <w:trHeight w:val="300"/>
        </w:trPr>
        <w:tc>
          <w:tcPr>
            <w:tcW w:w="9535" w:type="dxa"/>
            <w:gridSpan w:val="4"/>
          </w:tcPr>
          <w:p w14:paraId="1B992F14" w14:textId="5F1341AE" w:rsidR="004505C6" w:rsidRDefault="004505C6" w:rsidP="004505C6">
            <w:pPr>
              <w:jc w:val="center"/>
              <w:rPr>
                <w:kern w:val="2"/>
                <w:szCs w:val="24"/>
              </w:rPr>
            </w:pPr>
            <w:r>
              <w:rPr>
                <w:b/>
                <w:bCs/>
                <w:kern w:val="2"/>
                <w:szCs w:val="24"/>
              </w:rPr>
              <w:lastRenderedPageBreak/>
              <w:t xml:space="preserve">13. BENDRŲJŲ SĄLYGŲ PAKEITIMAI IR PAPILDYMAI </w:t>
            </w:r>
          </w:p>
        </w:tc>
      </w:tr>
      <w:tr w:rsidR="004505C6" w14:paraId="655F5ED9" w14:textId="77777777" w:rsidTr="00491AEB">
        <w:trPr>
          <w:trHeight w:val="300"/>
        </w:trPr>
        <w:tc>
          <w:tcPr>
            <w:tcW w:w="2689" w:type="dxa"/>
          </w:tcPr>
          <w:p w14:paraId="3C6D6519" w14:textId="773E4781" w:rsidR="004505C6" w:rsidRDefault="004505C6" w:rsidP="004505C6">
            <w:pPr>
              <w:rPr>
                <w:b/>
                <w:bCs/>
                <w:kern w:val="2"/>
                <w:szCs w:val="24"/>
              </w:rPr>
            </w:pPr>
            <w:r>
              <w:rPr>
                <w:b/>
                <w:bCs/>
                <w:kern w:val="2"/>
                <w:szCs w:val="24"/>
              </w:rPr>
              <w:t>13.1.</w:t>
            </w:r>
          </w:p>
        </w:tc>
        <w:tc>
          <w:tcPr>
            <w:tcW w:w="6846" w:type="dxa"/>
            <w:gridSpan w:val="3"/>
          </w:tcPr>
          <w:p w14:paraId="51EE89B0" w14:textId="77777777" w:rsidR="004505C6" w:rsidRPr="00EA5F64" w:rsidRDefault="004505C6" w:rsidP="004505C6">
            <w:pPr>
              <w:jc w:val="both"/>
              <w:rPr>
                <w:kern w:val="2"/>
                <w:szCs w:val="24"/>
              </w:rPr>
            </w:pPr>
            <w:r w:rsidRPr="00EA5F64">
              <w:rPr>
                <w:kern w:val="2"/>
                <w:szCs w:val="24"/>
              </w:rPr>
              <w:t xml:space="preserve">Šalys susitaria papildyti Sutarties Bendrąsias sąlygas nurodytais punktais, tačiau kitų punktų numeracijos nekeisti:  </w:t>
            </w:r>
          </w:p>
          <w:p w14:paraId="47250E49" w14:textId="77777777" w:rsidR="004505C6" w:rsidRPr="00EA5F64" w:rsidRDefault="004505C6" w:rsidP="004505C6">
            <w:pPr>
              <w:jc w:val="both"/>
              <w:rPr>
                <w:kern w:val="2"/>
                <w:szCs w:val="24"/>
              </w:rPr>
            </w:pP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 </w:t>
            </w:r>
          </w:p>
          <w:p w14:paraId="73A1EF31" w14:textId="77777777" w:rsidR="004505C6" w:rsidRPr="00EA5F64" w:rsidRDefault="004505C6" w:rsidP="004505C6">
            <w:pPr>
              <w:jc w:val="both"/>
              <w:rPr>
                <w:kern w:val="2"/>
                <w:szCs w:val="24"/>
              </w:rPr>
            </w:pP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https://vmu.lt/wp-content/uploads/2022/09/Dovanu-politika-1.pdf. </w:t>
            </w:r>
          </w:p>
          <w:p w14:paraId="75374BAF" w14:textId="2662217D" w:rsidR="004505C6" w:rsidRDefault="004505C6" w:rsidP="00A513FB">
            <w:pPr>
              <w:jc w:val="both"/>
              <w:rPr>
                <w:kern w:val="2"/>
                <w:szCs w:val="24"/>
              </w:rPr>
            </w:pPr>
            <w:r w:rsidRPr="00EA5F64">
              <w:rPr>
                <w:kern w:val="2"/>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tc>
      </w:tr>
      <w:tr w:rsidR="0077675D" w14:paraId="0E40926E" w14:textId="77777777" w:rsidTr="00491AEB">
        <w:trPr>
          <w:trHeight w:val="300"/>
        </w:trPr>
        <w:tc>
          <w:tcPr>
            <w:tcW w:w="2689" w:type="dxa"/>
          </w:tcPr>
          <w:p w14:paraId="028D5384" w14:textId="6DFD7E20" w:rsidR="0077675D" w:rsidRDefault="000E4DB2" w:rsidP="004505C6">
            <w:pPr>
              <w:rPr>
                <w:b/>
                <w:bCs/>
                <w:kern w:val="2"/>
                <w:szCs w:val="24"/>
              </w:rPr>
            </w:pPr>
            <w:r>
              <w:rPr>
                <w:b/>
                <w:bCs/>
                <w:kern w:val="2"/>
                <w:szCs w:val="24"/>
              </w:rPr>
              <w:t>13.2.</w:t>
            </w:r>
          </w:p>
        </w:tc>
        <w:tc>
          <w:tcPr>
            <w:tcW w:w="6846" w:type="dxa"/>
            <w:gridSpan w:val="3"/>
          </w:tcPr>
          <w:p w14:paraId="3267F6A1" w14:textId="77777777" w:rsidR="0077675D" w:rsidRPr="0077675D" w:rsidRDefault="0077675D" w:rsidP="0077675D">
            <w:pPr>
              <w:jc w:val="both"/>
              <w:rPr>
                <w:kern w:val="2"/>
                <w:szCs w:val="24"/>
              </w:rPr>
            </w:pPr>
            <w:r w:rsidRPr="0077675D">
              <w:rPr>
                <w:kern w:val="2"/>
                <w:szCs w:val="24"/>
              </w:rPr>
              <w:t>Šalys susitaria pakeisti nurodytą Sutarties Bendrųjų sąlygų punktą ir išdėstyti jį nauja redakcija:</w:t>
            </w:r>
          </w:p>
          <w:p w14:paraId="02C9AEB9" w14:textId="596D3E8D" w:rsidR="0077675D" w:rsidRPr="00EA5F64" w:rsidRDefault="0077675D" w:rsidP="0077675D">
            <w:pPr>
              <w:jc w:val="both"/>
              <w:rPr>
                <w:kern w:val="2"/>
                <w:szCs w:val="24"/>
              </w:rPr>
            </w:pPr>
            <w:r w:rsidRPr="0077675D">
              <w:rPr>
                <w:kern w:val="2"/>
                <w:szCs w:val="24"/>
              </w:rPr>
              <w:t>10.2. Tiekėjas privalo pateikti Pirkėjui Specialiosiose sąlygose nurodytos rūšies ir dydžio Sutarties įvykdymo užtikrinimą – pirmo pareikalavimo banko garantiją,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p>
        </w:tc>
      </w:tr>
      <w:tr w:rsidR="004505C6" w14:paraId="1EF42258" w14:textId="77777777" w:rsidTr="00491AEB">
        <w:trPr>
          <w:trHeight w:val="300"/>
        </w:trPr>
        <w:tc>
          <w:tcPr>
            <w:tcW w:w="2689" w:type="dxa"/>
          </w:tcPr>
          <w:p w14:paraId="1E1D52FA" w14:textId="15C566F1" w:rsidR="004505C6" w:rsidRDefault="004505C6" w:rsidP="004505C6">
            <w:pPr>
              <w:rPr>
                <w:b/>
                <w:bCs/>
                <w:kern w:val="2"/>
                <w:szCs w:val="24"/>
              </w:rPr>
            </w:pPr>
            <w:r>
              <w:rPr>
                <w:b/>
                <w:bCs/>
                <w:kern w:val="2"/>
                <w:szCs w:val="24"/>
              </w:rPr>
              <w:t>13.</w:t>
            </w:r>
            <w:r w:rsidR="000E4DB2">
              <w:rPr>
                <w:b/>
                <w:bCs/>
                <w:kern w:val="2"/>
                <w:szCs w:val="24"/>
              </w:rPr>
              <w:t>3</w:t>
            </w:r>
            <w:r>
              <w:rPr>
                <w:b/>
                <w:bCs/>
                <w:kern w:val="2"/>
                <w:szCs w:val="24"/>
              </w:rPr>
              <w:t>.</w:t>
            </w:r>
          </w:p>
        </w:tc>
        <w:tc>
          <w:tcPr>
            <w:tcW w:w="6846" w:type="dxa"/>
            <w:gridSpan w:val="3"/>
          </w:tcPr>
          <w:p w14:paraId="6253A7BA" w14:textId="77777777" w:rsidR="004505C6" w:rsidRPr="002916FA" w:rsidRDefault="004505C6" w:rsidP="004505C6">
            <w:pPr>
              <w:jc w:val="both"/>
              <w:rPr>
                <w:kern w:val="2"/>
                <w:szCs w:val="24"/>
              </w:rPr>
            </w:pPr>
            <w:r w:rsidRPr="002916FA">
              <w:rPr>
                <w:kern w:val="2"/>
                <w:szCs w:val="24"/>
              </w:rPr>
              <w:t>Šalys susitaria pakeisti nurodyt</w:t>
            </w:r>
            <w:r>
              <w:rPr>
                <w:kern w:val="2"/>
                <w:szCs w:val="24"/>
              </w:rPr>
              <w:t>us</w:t>
            </w:r>
            <w:r w:rsidRPr="002916FA">
              <w:rPr>
                <w:kern w:val="2"/>
                <w:szCs w:val="24"/>
              </w:rPr>
              <w:t xml:space="preserve"> Sutarties Bendrųjų sąlygų punktus ir išdėstyti juos nauja redakcija:  </w:t>
            </w:r>
          </w:p>
          <w:p w14:paraId="3E567BCA" w14:textId="77777777" w:rsidR="004505C6" w:rsidRPr="002916FA" w:rsidRDefault="004505C6" w:rsidP="004505C6">
            <w:pPr>
              <w:jc w:val="both"/>
              <w:rPr>
                <w:kern w:val="2"/>
                <w:szCs w:val="24"/>
              </w:rPr>
            </w:pPr>
            <w:r w:rsidRPr="002916FA">
              <w:rPr>
                <w:kern w:val="2"/>
                <w:szCs w:val="24"/>
              </w:rPr>
              <w:t xml:space="preserve">12.2.1.  Tiekėjas išrašo Sąskaitą tik Šalims pasirašius Prekių perdavimo–priėmimo aktą, jeigu kitaip nenumatyta Specialiosiose sąlygose: </w:t>
            </w:r>
          </w:p>
          <w:p w14:paraId="16D7B978" w14:textId="77777777" w:rsidR="004505C6" w:rsidRPr="002916FA" w:rsidRDefault="004505C6" w:rsidP="004505C6">
            <w:pPr>
              <w:jc w:val="both"/>
              <w:rPr>
                <w:kern w:val="2"/>
                <w:szCs w:val="24"/>
              </w:rPr>
            </w:pPr>
            <w:r w:rsidRPr="002916FA">
              <w:rPr>
                <w:kern w:val="2"/>
                <w:szCs w:val="24"/>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kern w:val="2"/>
                <w:szCs w:val="24"/>
              </w:rPr>
              <w:t>turi</w:t>
            </w:r>
            <w:r w:rsidRPr="002916FA">
              <w:rPr>
                <w:kern w:val="2"/>
                <w:szCs w:val="24"/>
              </w:rPr>
              <w:t xml:space="preserve"> pateikti per informacinę sistemą </w:t>
            </w:r>
            <w:r>
              <w:rPr>
                <w:kern w:val="2"/>
                <w:szCs w:val="24"/>
              </w:rPr>
              <w:t>„SABIS</w:t>
            </w:r>
            <w:r w:rsidRPr="002916FA">
              <w:rPr>
                <w:kern w:val="2"/>
                <w:szCs w:val="24"/>
              </w:rPr>
              <w:t>“/</w:t>
            </w:r>
            <w:r>
              <w:rPr>
                <w:kern w:val="2"/>
                <w:szCs w:val="24"/>
              </w:rPr>
              <w:t>“</w:t>
            </w:r>
            <w:r w:rsidRPr="002916FA">
              <w:rPr>
                <w:kern w:val="2"/>
                <w:szCs w:val="24"/>
              </w:rPr>
              <w:t>sąskaitų administravimo bendroji informacinė sistema“ (toliau - SABIS) (</w:t>
            </w:r>
            <w:r w:rsidRPr="006762AC">
              <w:rPr>
                <w:kern w:val="2"/>
                <w:szCs w:val="24"/>
              </w:rPr>
              <w:t>https://sabis.nbfc.lt/</w:t>
            </w:r>
            <w:r w:rsidRPr="002916FA">
              <w:rPr>
                <w:kern w:val="2"/>
                <w:szCs w:val="24"/>
              </w:rPr>
              <w:t>)</w:t>
            </w:r>
            <w:r>
              <w:rPr>
                <w:kern w:val="2"/>
                <w:szCs w:val="24"/>
              </w:rPr>
              <w:t>.</w:t>
            </w:r>
          </w:p>
          <w:p w14:paraId="6CF2F633" w14:textId="77777777" w:rsidR="004505C6" w:rsidRPr="002916FA" w:rsidRDefault="004505C6" w:rsidP="004505C6">
            <w:pPr>
              <w:jc w:val="both"/>
              <w:rPr>
                <w:kern w:val="2"/>
                <w:szCs w:val="24"/>
              </w:rPr>
            </w:pPr>
            <w:r w:rsidRPr="002916FA">
              <w:rPr>
                <w:kern w:val="2"/>
                <w:szCs w:val="24"/>
              </w:rPr>
              <w:t>12.2.1.2. Europos elektroninių sąskaitų faktūrų standarto neatitinkančią elektroninę sąskaitą faktūrą Tiekėjas privalo pateikti, naudodamasis informacinės sistemos „SABIS“ priemonėmis (</w:t>
            </w:r>
            <w:r w:rsidRPr="006762AC">
              <w:rPr>
                <w:kern w:val="2"/>
                <w:szCs w:val="24"/>
              </w:rPr>
              <w:t>https://sabis.nbfc.lt/</w:t>
            </w:r>
            <w:r w:rsidRPr="002916FA">
              <w:rPr>
                <w:kern w:val="2"/>
                <w:szCs w:val="24"/>
              </w:rPr>
              <w:t>)</w:t>
            </w:r>
            <w:r>
              <w:rPr>
                <w:kern w:val="2"/>
                <w:szCs w:val="24"/>
              </w:rPr>
              <w:t>.-</w:t>
            </w:r>
          </w:p>
          <w:p w14:paraId="6B72675C" w14:textId="3FDBF8EA" w:rsidR="004505C6" w:rsidRDefault="004505C6" w:rsidP="004505C6">
            <w:pPr>
              <w:jc w:val="both"/>
              <w:rPr>
                <w:color w:val="0070C0"/>
                <w:kern w:val="2"/>
                <w:szCs w:val="24"/>
              </w:rPr>
            </w:pPr>
            <w:r w:rsidRPr="002916FA">
              <w:rPr>
                <w:kern w:val="2"/>
                <w:szCs w:val="24"/>
              </w:rPr>
              <w:t>12.2.2.   Pirkėjas elektronines sąskaitas faktūras priima ir apdoroja naudodamasis informacinės sistemos  „SABIS“ priemonėmis, išskyrus VPĮ nustatytus išimtinius atvejus.</w:t>
            </w:r>
          </w:p>
        </w:tc>
      </w:tr>
      <w:tr w:rsidR="004505C6" w14:paraId="63793B24" w14:textId="77777777" w:rsidTr="00491AEB">
        <w:trPr>
          <w:trHeight w:val="300"/>
        </w:trPr>
        <w:tc>
          <w:tcPr>
            <w:tcW w:w="2689" w:type="dxa"/>
          </w:tcPr>
          <w:p w14:paraId="16D64F6E" w14:textId="2B56E77B" w:rsidR="004505C6" w:rsidRDefault="004505C6" w:rsidP="004505C6">
            <w:pPr>
              <w:rPr>
                <w:b/>
                <w:bCs/>
                <w:kern w:val="2"/>
                <w:szCs w:val="24"/>
              </w:rPr>
            </w:pPr>
            <w:r>
              <w:rPr>
                <w:b/>
                <w:bCs/>
                <w:kern w:val="2"/>
                <w:szCs w:val="24"/>
              </w:rPr>
              <w:lastRenderedPageBreak/>
              <w:t>13.</w:t>
            </w:r>
            <w:r w:rsidR="000E4DB2">
              <w:rPr>
                <w:b/>
                <w:bCs/>
                <w:kern w:val="2"/>
                <w:szCs w:val="24"/>
              </w:rPr>
              <w:t>4</w:t>
            </w:r>
            <w:r>
              <w:rPr>
                <w:b/>
                <w:bCs/>
                <w:kern w:val="2"/>
                <w:szCs w:val="24"/>
              </w:rPr>
              <w:t>.</w:t>
            </w:r>
          </w:p>
        </w:tc>
        <w:tc>
          <w:tcPr>
            <w:tcW w:w="6846" w:type="dxa"/>
            <w:gridSpan w:val="3"/>
          </w:tcPr>
          <w:p w14:paraId="20A350C5" w14:textId="77777777" w:rsidR="004505C6" w:rsidRPr="00162664" w:rsidRDefault="004505C6" w:rsidP="004505C6">
            <w:pPr>
              <w:jc w:val="both"/>
              <w:rPr>
                <w:kern w:val="2"/>
                <w:szCs w:val="24"/>
              </w:rPr>
            </w:pPr>
            <w:r w:rsidRPr="00162664">
              <w:rPr>
                <w:kern w:val="2"/>
                <w:szCs w:val="24"/>
              </w:rPr>
              <w:t>Šalys susitaria papildyti Sutarties Bendrąsias sąlygas nurodyt</w:t>
            </w:r>
            <w:r>
              <w:rPr>
                <w:kern w:val="2"/>
                <w:szCs w:val="24"/>
              </w:rPr>
              <w:t>u</w:t>
            </w:r>
            <w:r w:rsidRPr="00162664">
              <w:rPr>
                <w:kern w:val="2"/>
                <w:szCs w:val="24"/>
              </w:rPr>
              <w:t xml:space="preserve"> punkt</w:t>
            </w:r>
            <w:r>
              <w:rPr>
                <w:kern w:val="2"/>
                <w:szCs w:val="24"/>
              </w:rPr>
              <w:t>u</w:t>
            </w:r>
            <w:r w:rsidRPr="00162664">
              <w:rPr>
                <w:kern w:val="2"/>
                <w:szCs w:val="24"/>
              </w:rPr>
              <w:t xml:space="preserve">:  </w:t>
            </w:r>
          </w:p>
          <w:p w14:paraId="36B1F10C" w14:textId="76296077" w:rsidR="004505C6" w:rsidRDefault="004505C6" w:rsidP="00A93203">
            <w:pPr>
              <w:jc w:val="both"/>
              <w:rPr>
                <w:kern w:val="2"/>
                <w:szCs w:val="24"/>
              </w:rPr>
            </w:pPr>
            <w:r>
              <w:t xml:space="preserve">13.6. </w:t>
            </w:r>
            <w:r w:rsidRPr="008D1303">
              <w:t xml:space="preserve">Jeigu vykdant Sutartį </w:t>
            </w:r>
            <w:r>
              <w:t>Tiekė</w:t>
            </w:r>
            <w:r w:rsidRPr="008D1303">
              <w:t>jui (Subtiekėjui) būtina atskleisti</w:t>
            </w:r>
            <w:r>
              <w:t xml:space="preserve"> Pirkėjo</w:t>
            </w:r>
            <w:r w:rsidRPr="008D1303">
              <w:t xml:space="preserve"> konfidencialią informaciją, kaip ji apibūdinta </w:t>
            </w:r>
            <w:r>
              <w:t>Pirkėjo</w:t>
            </w:r>
            <w:r w:rsidRPr="008D1303">
              <w:t xml:space="preserve"> vietiniuose (vidaus) norminiuose teisės aktuose (</w:t>
            </w:r>
            <w:r>
              <w:t>Pirkėjo</w:t>
            </w:r>
            <w:r w:rsidRPr="008D1303">
              <w:t xml:space="preserve"> Komercinių paslapčių ir kitos konfidencialios informacijos sąraše), šią informaciją gaunantis asmuo privalo ją saugoti ir neatskleisti, laikytis kitų įsipareigojimų, pasirašydamas </w:t>
            </w:r>
            <w:r>
              <w:t>Pirkėjo</w:t>
            </w:r>
            <w:r w:rsidRPr="008D1303">
              <w:t xml:space="preserve"> patvirtintos formos Įsipareigojimą neatskleisti konfidencialios informacijos (Sutarties </w:t>
            </w:r>
            <w:r>
              <w:t>Specialiųjų</w:t>
            </w:r>
            <w:r w:rsidRPr="008D1303">
              <w:t xml:space="preserve"> sąlygų </w:t>
            </w:r>
            <w:r w:rsidR="00013ACF">
              <w:t>5</w:t>
            </w:r>
            <w:r w:rsidRPr="008D1303">
              <w:t xml:space="preserve"> priedas)</w:t>
            </w:r>
            <w:r w:rsidRPr="00FE7B59">
              <w:rPr>
                <w:i/>
                <w:iCs/>
              </w:rPr>
              <w:t>.</w:t>
            </w:r>
          </w:p>
        </w:tc>
      </w:tr>
      <w:tr w:rsidR="004505C6" w14:paraId="05E166FA" w14:textId="77777777" w:rsidTr="00491AEB">
        <w:trPr>
          <w:trHeight w:val="300"/>
        </w:trPr>
        <w:tc>
          <w:tcPr>
            <w:tcW w:w="2689" w:type="dxa"/>
          </w:tcPr>
          <w:p w14:paraId="679DF2CF" w14:textId="20B86717" w:rsidR="004505C6" w:rsidRDefault="004505C6" w:rsidP="004505C6">
            <w:pPr>
              <w:rPr>
                <w:b/>
                <w:bCs/>
                <w:kern w:val="2"/>
                <w:szCs w:val="24"/>
              </w:rPr>
            </w:pPr>
            <w:r>
              <w:rPr>
                <w:b/>
                <w:bCs/>
                <w:kern w:val="2"/>
                <w:szCs w:val="24"/>
              </w:rPr>
              <w:t>13.</w:t>
            </w:r>
            <w:r w:rsidR="000E4DB2">
              <w:rPr>
                <w:b/>
                <w:bCs/>
                <w:kern w:val="2"/>
                <w:szCs w:val="24"/>
              </w:rPr>
              <w:t>5</w:t>
            </w:r>
            <w:r w:rsidR="00334C65">
              <w:rPr>
                <w:b/>
                <w:bCs/>
                <w:kern w:val="2"/>
                <w:szCs w:val="24"/>
              </w:rPr>
              <w:t>.</w:t>
            </w:r>
          </w:p>
        </w:tc>
        <w:tc>
          <w:tcPr>
            <w:tcW w:w="6846" w:type="dxa"/>
            <w:gridSpan w:val="3"/>
          </w:tcPr>
          <w:p w14:paraId="70904D8E" w14:textId="77777777" w:rsidR="004505C6" w:rsidRPr="00FD4D6A" w:rsidRDefault="004505C6" w:rsidP="004505C6">
            <w:pPr>
              <w:jc w:val="both"/>
              <w:rPr>
                <w:kern w:val="2"/>
                <w:szCs w:val="24"/>
              </w:rPr>
            </w:pPr>
            <w:r w:rsidRPr="00FD4D6A">
              <w:rPr>
                <w:kern w:val="2"/>
                <w:szCs w:val="24"/>
              </w:rPr>
              <w:t xml:space="preserve">Šalys susitaria pakeisti nurodytą Sutarties Bendrųjų sąlygų punktą ir </w:t>
            </w:r>
            <w:r>
              <w:rPr>
                <w:kern w:val="2"/>
                <w:szCs w:val="24"/>
              </w:rPr>
              <w:t xml:space="preserve">jį </w:t>
            </w:r>
            <w:r w:rsidRPr="00FD4D6A">
              <w:rPr>
                <w:kern w:val="2"/>
                <w:szCs w:val="24"/>
              </w:rPr>
              <w:t xml:space="preserve">išdėstyti </w:t>
            </w:r>
            <w:r>
              <w:rPr>
                <w:kern w:val="2"/>
                <w:szCs w:val="24"/>
              </w:rPr>
              <w:t>n</w:t>
            </w:r>
            <w:r w:rsidRPr="00FD4D6A">
              <w:rPr>
                <w:kern w:val="2"/>
                <w:szCs w:val="24"/>
              </w:rPr>
              <w:t xml:space="preserve">auja redakcija:  </w:t>
            </w:r>
          </w:p>
          <w:p w14:paraId="3178E477" w14:textId="6AFC3253" w:rsidR="004505C6" w:rsidRDefault="004505C6" w:rsidP="003D6A0C">
            <w:pPr>
              <w:jc w:val="both"/>
              <w:rPr>
                <w:kern w:val="2"/>
                <w:szCs w:val="24"/>
              </w:rPr>
            </w:pPr>
            <w:r>
              <w:rPr>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4505C6" w14:paraId="05D382C2" w14:textId="77777777" w:rsidTr="00491AEB">
        <w:trPr>
          <w:trHeight w:val="300"/>
        </w:trPr>
        <w:tc>
          <w:tcPr>
            <w:tcW w:w="2689" w:type="dxa"/>
          </w:tcPr>
          <w:p w14:paraId="2D075EEA" w14:textId="057594DF" w:rsidR="004505C6" w:rsidRDefault="004505C6" w:rsidP="004505C6">
            <w:pPr>
              <w:rPr>
                <w:b/>
                <w:bCs/>
                <w:kern w:val="2"/>
                <w:szCs w:val="24"/>
              </w:rPr>
            </w:pPr>
            <w:r>
              <w:rPr>
                <w:b/>
                <w:bCs/>
                <w:kern w:val="2"/>
                <w:szCs w:val="24"/>
              </w:rPr>
              <w:t>13.</w:t>
            </w:r>
            <w:r w:rsidR="000E4DB2">
              <w:rPr>
                <w:b/>
                <w:bCs/>
                <w:kern w:val="2"/>
                <w:szCs w:val="24"/>
              </w:rPr>
              <w:t>6</w:t>
            </w:r>
            <w:r>
              <w:rPr>
                <w:b/>
                <w:bCs/>
                <w:kern w:val="2"/>
                <w:szCs w:val="24"/>
              </w:rPr>
              <w:t>.</w:t>
            </w:r>
          </w:p>
        </w:tc>
        <w:tc>
          <w:tcPr>
            <w:tcW w:w="6846" w:type="dxa"/>
            <w:gridSpan w:val="3"/>
          </w:tcPr>
          <w:p w14:paraId="375E7865" w14:textId="77777777" w:rsidR="004505C6" w:rsidRPr="00162664" w:rsidRDefault="004505C6" w:rsidP="004505C6">
            <w:pPr>
              <w:jc w:val="both"/>
              <w:rPr>
                <w:kern w:val="2"/>
                <w:szCs w:val="24"/>
              </w:rPr>
            </w:pPr>
            <w:r w:rsidRPr="00162664">
              <w:rPr>
                <w:kern w:val="2"/>
                <w:szCs w:val="24"/>
              </w:rPr>
              <w:t xml:space="preserve">Šalys susitaria papildyti Sutarties Bendrąsias sąlygas nurodytais punktais:  </w:t>
            </w:r>
          </w:p>
          <w:p w14:paraId="3E3D8C10" w14:textId="77777777" w:rsidR="004505C6" w:rsidRPr="00162664" w:rsidRDefault="004505C6" w:rsidP="004505C6">
            <w:pPr>
              <w:jc w:val="both"/>
              <w:rPr>
                <w:kern w:val="2"/>
                <w:szCs w:val="24"/>
              </w:rPr>
            </w:pPr>
            <w:r w:rsidRPr="00162664">
              <w:rPr>
                <w:kern w:val="2"/>
                <w:szCs w:val="24"/>
              </w:rPr>
              <w:t xml:space="preserve">16.4. Tiekėjas papildomai pareiškia ir garantuoja Pirkėjui, kad: </w:t>
            </w:r>
          </w:p>
          <w:p w14:paraId="5A3325B1" w14:textId="77777777" w:rsidR="004505C6" w:rsidRPr="00162664" w:rsidRDefault="004505C6" w:rsidP="004505C6">
            <w:pPr>
              <w:jc w:val="both"/>
              <w:rPr>
                <w:kern w:val="2"/>
                <w:szCs w:val="24"/>
              </w:rPr>
            </w:pPr>
            <w:r w:rsidRPr="00162664">
              <w:rPr>
                <w:kern w:val="2"/>
                <w:szCs w:val="24"/>
              </w:rPr>
              <w:t xml:space="preserve">16.4.1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w:t>
            </w:r>
            <w:r w:rsidRPr="00162664">
              <w:rPr>
                <w:kern w:val="2"/>
                <w:szCs w:val="24"/>
              </w:rPr>
              <w:lastRenderedPageBreak/>
              <w:t xml:space="preserve">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7739D602" w14:textId="77777777" w:rsidR="004505C6" w:rsidRPr="00162664" w:rsidRDefault="004505C6" w:rsidP="004505C6">
            <w:pPr>
              <w:jc w:val="both"/>
              <w:rPr>
                <w:kern w:val="2"/>
                <w:szCs w:val="24"/>
              </w:rPr>
            </w:pPr>
            <w:r w:rsidRPr="00162664">
              <w:rPr>
                <w:kern w:val="2"/>
                <w:szCs w:val="24"/>
              </w:rPr>
              <w:t xml:space="preserve">16.4.2. jeigu Sutarties vykdymo metu tampa žinoma prieš Pirkėją nukreiptos korupcinio pobūdžio veikos duomenys, nedelsiant apie tai informuoti Pirkėją ir (ar) imtis kitų teisėtų ir pakankamų priemonių neteisėtai veikai nutraukti; </w:t>
            </w:r>
          </w:p>
          <w:p w14:paraId="00D3FB59" w14:textId="77777777" w:rsidR="004505C6" w:rsidRPr="00162664" w:rsidRDefault="004505C6" w:rsidP="004505C6">
            <w:pPr>
              <w:jc w:val="both"/>
              <w:rPr>
                <w:kern w:val="2"/>
                <w:szCs w:val="24"/>
              </w:rPr>
            </w:pPr>
            <w:r w:rsidRPr="00162664">
              <w:rPr>
                <w:kern w:val="2"/>
                <w:szCs w:val="24"/>
              </w:rPr>
              <w:t xml:space="preserve">16.4.3.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5F5E391B" w14:textId="77777777" w:rsidR="004505C6" w:rsidRPr="00162664" w:rsidRDefault="004505C6" w:rsidP="004505C6">
            <w:pPr>
              <w:jc w:val="both"/>
              <w:rPr>
                <w:kern w:val="2"/>
                <w:szCs w:val="24"/>
              </w:rPr>
            </w:pPr>
            <w:r w:rsidRPr="00162664">
              <w:rPr>
                <w:kern w:val="2"/>
                <w:szCs w:val="24"/>
              </w:rPr>
              <w:t xml:space="preserve">16.5. Pirkėjas papildomai pareiškia, kad: </w:t>
            </w:r>
          </w:p>
          <w:p w14:paraId="0ED11306" w14:textId="3CC1AE5B" w:rsidR="004505C6" w:rsidRDefault="004505C6" w:rsidP="005E7EF3">
            <w:pPr>
              <w:jc w:val="both"/>
              <w:rPr>
                <w:kern w:val="2"/>
                <w:szCs w:val="24"/>
              </w:rPr>
            </w:pPr>
            <w:r w:rsidRPr="00162664">
              <w:rPr>
                <w:kern w:val="2"/>
                <w:szCs w:val="24"/>
              </w:rPr>
              <w:t>16.5.1 supažindins Sutartį vykdysiančius Tiekėjo (ir subtiekėjo, jeigu jis pasitelkiamas) darbuotojus su Užsakovo Antikorupcinės politikos, Interesų konfliktų vengimo politikos ir Dovanų politikos nuostatomis (https://vmu.lt/korupcijos-prevencija/) prieš pradedant vykdyti Sutartį.</w:t>
            </w:r>
          </w:p>
        </w:tc>
      </w:tr>
      <w:tr w:rsidR="004505C6" w14:paraId="1A04C1FE" w14:textId="77777777" w:rsidTr="00491AEB">
        <w:trPr>
          <w:trHeight w:val="300"/>
        </w:trPr>
        <w:tc>
          <w:tcPr>
            <w:tcW w:w="2689" w:type="dxa"/>
          </w:tcPr>
          <w:p w14:paraId="76A2C48E" w14:textId="56570DAD" w:rsidR="004505C6" w:rsidRDefault="004505C6" w:rsidP="004505C6">
            <w:pPr>
              <w:rPr>
                <w:b/>
                <w:bCs/>
                <w:kern w:val="2"/>
                <w:szCs w:val="24"/>
              </w:rPr>
            </w:pPr>
            <w:r>
              <w:rPr>
                <w:b/>
                <w:bCs/>
                <w:kern w:val="2"/>
                <w:szCs w:val="24"/>
              </w:rPr>
              <w:lastRenderedPageBreak/>
              <w:t>13.</w:t>
            </w:r>
            <w:r w:rsidR="000E4DB2">
              <w:rPr>
                <w:b/>
                <w:bCs/>
                <w:kern w:val="2"/>
                <w:szCs w:val="24"/>
              </w:rPr>
              <w:t>7</w:t>
            </w:r>
            <w:r>
              <w:rPr>
                <w:b/>
                <w:bCs/>
                <w:kern w:val="2"/>
                <w:szCs w:val="24"/>
              </w:rPr>
              <w:t>.</w:t>
            </w:r>
          </w:p>
        </w:tc>
        <w:tc>
          <w:tcPr>
            <w:tcW w:w="6846" w:type="dxa"/>
            <w:gridSpan w:val="3"/>
          </w:tcPr>
          <w:p w14:paraId="64EC1CAA" w14:textId="77777777" w:rsidR="004505C6" w:rsidRPr="006733EC" w:rsidRDefault="004505C6" w:rsidP="004505C6">
            <w:pPr>
              <w:jc w:val="both"/>
              <w:rPr>
                <w:kern w:val="2"/>
                <w:szCs w:val="24"/>
              </w:rPr>
            </w:pPr>
            <w:r w:rsidRPr="006733EC">
              <w:rPr>
                <w:kern w:val="2"/>
                <w:szCs w:val="24"/>
              </w:rPr>
              <w:t xml:space="preserve">Šalys susitaria papildyti Sutarties Bendrąsias sąlygas nurodytu punktu, tačiau kitų punktų numeracijos nekeisti: </w:t>
            </w:r>
          </w:p>
          <w:p w14:paraId="5D5B7E2F" w14:textId="51149F84" w:rsidR="004505C6" w:rsidRDefault="004505C6" w:rsidP="004505C6">
            <w:pPr>
              <w:jc w:val="both"/>
              <w:rPr>
                <w:kern w:val="2"/>
                <w:szCs w:val="24"/>
              </w:rPr>
            </w:pPr>
            <w:r w:rsidRPr="006733EC">
              <w:rPr>
                <w:kern w:val="2"/>
                <w:szCs w:val="24"/>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w:t>
            </w:r>
            <w:r w:rsidRPr="006733EC">
              <w:rPr>
                <w:kern w:val="2"/>
                <w:szCs w:val="24"/>
              </w:rPr>
              <w:lastRenderedPageBreak/>
              <w:t>juridinio asmens antspaudu, kai pareiga turėti antspaudą nustatyta juridinio asmens steigimo dokumentuose arba įstatymuose.</w:t>
            </w:r>
          </w:p>
        </w:tc>
      </w:tr>
      <w:tr w:rsidR="004505C6" w14:paraId="7182575F" w14:textId="77777777" w:rsidTr="00491AEB">
        <w:trPr>
          <w:trHeight w:val="300"/>
        </w:trPr>
        <w:tc>
          <w:tcPr>
            <w:tcW w:w="2689" w:type="dxa"/>
          </w:tcPr>
          <w:p w14:paraId="79B71578" w14:textId="7E4255B2" w:rsidR="004505C6" w:rsidRDefault="00324F4F" w:rsidP="004505C6">
            <w:pPr>
              <w:rPr>
                <w:b/>
                <w:bCs/>
                <w:kern w:val="2"/>
                <w:szCs w:val="24"/>
              </w:rPr>
            </w:pPr>
            <w:r>
              <w:rPr>
                <w:b/>
                <w:bCs/>
                <w:kern w:val="2"/>
                <w:szCs w:val="24"/>
              </w:rPr>
              <w:lastRenderedPageBreak/>
              <w:t>13.</w:t>
            </w:r>
            <w:r w:rsidR="000E4DB2">
              <w:rPr>
                <w:b/>
                <w:bCs/>
                <w:kern w:val="2"/>
                <w:szCs w:val="24"/>
              </w:rPr>
              <w:t>8</w:t>
            </w:r>
            <w:r>
              <w:rPr>
                <w:b/>
                <w:bCs/>
                <w:kern w:val="2"/>
                <w:szCs w:val="24"/>
              </w:rPr>
              <w:t>.</w:t>
            </w:r>
          </w:p>
        </w:tc>
        <w:tc>
          <w:tcPr>
            <w:tcW w:w="6846" w:type="dxa"/>
            <w:gridSpan w:val="3"/>
          </w:tcPr>
          <w:p w14:paraId="7FBF85F0" w14:textId="0984A4B9" w:rsidR="004505C6" w:rsidRPr="006733EC" w:rsidRDefault="004505C6" w:rsidP="004505C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05C6" w14:paraId="302B8361" w14:textId="77777777" w:rsidTr="00491AEB">
        <w:trPr>
          <w:trHeight w:val="300"/>
        </w:trPr>
        <w:tc>
          <w:tcPr>
            <w:tcW w:w="2689" w:type="dxa"/>
          </w:tcPr>
          <w:p w14:paraId="6C2D4916" w14:textId="77777777" w:rsidR="004505C6" w:rsidRDefault="004505C6" w:rsidP="004505C6">
            <w:pPr>
              <w:jc w:val="center"/>
              <w:rPr>
                <w:b/>
                <w:bCs/>
                <w:kern w:val="2"/>
                <w:szCs w:val="24"/>
              </w:rPr>
            </w:pPr>
            <w:r>
              <w:rPr>
                <w:b/>
                <w:bCs/>
                <w:kern w:val="2"/>
                <w:szCs w:val="24"/>
              </w:rPr>
              <w:t>14.1. Priedas Nr. 1</w:t>
            </w:r>
          </w:p>
        </w:tc>
        <w:tc>
          <w:tcPr>
            <w:tcW w:w="6846" w:type="dxa"/>
            <w:gridSpan w:val="3"/>
          </w:tcPr>
          <w:p w14:paraId="2059CD73" w14:textId="00422C21" w:rsidR="004505C6" w:rsidRDefault="004505C6" w:rsidP="004505C6">
            <w:pPr>
              <w:rPr>
                <w:b/>
                <w:bCs/>
                <w:kern w:val="2"/>
                <w:szCs w:val="24"/>
              </w:rPr>
            </w:pPr>
            <w:r w:rsidRPr="00C73E96">
              <w:rPr>
                <w:b/>
                <w:bCs/>
                <w:kern w:val="2"/>
                <w:szCs w:val="24"/>
              </w:rPr>
              <w:t>Techninė specifikacija</w:t>
            </w:r>
          </w:p>
        </w:tc>
      </w:tr>
      <w:tr w:rsidR="004505C6" w14:paraId="53F57645" w14:textId="77777777" w:rsidTr="00491AEB">
        <w:trPr>
          <w:trHeight w:val="300"/>
        </w:trPr>
        <w:tc>
          <w:tcPr>
            <w:tcW w:w="2689" w:type="dxa"/>
          </w:tcPr>
          <w:p w14:paraId="105BE879" w14:textId="77777777" w:rsidR="004505C6" w:rsidRDefault="004505C6" w:rsidP="004505C6">
            <w:pPr>
              <w:jc w:val="center"/>
              <w:rPr>
                <w:b/>
                <w:bCs/>
                <w:kern w:val="2"/>
                <w:szCs w:val="24"/>
              </w:rPr>
            </w:pPr>
            <w:r>
              <w:rPr>
                <w:b/>
                <w:bCs/>
                <w:kern w:val="2"/>
                <w:szCs w:val="24"/>
              </w:rPr>
              <w:t>14.2. Priedas Nr. 2</w:t>
            </w:r>
          </w:p>
        </w:tc>
        <w:tc>
          <w:tcPr>
            <w:tcW w:w="6846" w:type="dxa"/>
            <w:gridSpan w:val="3"/>
          </w:tcPr>
          <w:p w14:paraId="30F22155" w14:textId="29FE9B62" w:rsidR="004505C6" w:rsidRDefault="004505C6" w:rsidP="004505C6">
            <w:pPr>
              <w:rPr>
                <w:b/>
                <w:bCs/>
                <w:kern w:val="2"/>
                <w:szCs w:val="24"/>
              </w:rPr>
            </w:pPr>
            <w:r w:rsidRPr="00C73E96">
              <w:rPr>
                <w:b/>
                <w:bCs/>
                <w:kern w:val="2"/>
                <w:szCs w:val="24"/>
              </w:rPr>
              <w:t>Pasiūlymas</w:t>
            </w:r>
          </w:p>
        </w:tc>
      </w:tr>
      <w:tr w:rsidR="004505C6" w14:paraId="25E1BE82" w14:textId="77777777" w:rsidTr="00491AEB">
        <w:trPr>
          <w:trHeight w:val="300"/>
        </w:trPr>
        <w:tc>
          <w:tcPr>
            <w:tcW w:w="2689" w:type="dxa"/>
          </w:tcPr>
          <w:p w14:paraId="0AC71E58" w14:textId="77777777" w:rsidR="004505C6" w:rsidRDefault="004505C6" w:rsidP="004505C6">
            <w:pPr>
              <w:jc w:val="center"/>
              <w:rPr>
                <w:b/>
                <w:bCs/>
                <w:kern w:val="2"/>
                <w:szCs w:val="24"/>
              </w:rPr>
            </w:pPr>
            <w:r>
              <w:rPr>
                <w:b/>
                <w:bCs/>
                <w:kern w:val="2"/>
                <w:szCs w:val="24"/>
              </w:rPr>
              <w:t>14.3. Priedas Nr. 3</w:t>
            </w:r>
          </w:p>
        </w:tc>
        <w:tc>
          <w:tcPr>
            <w:tcW w:w="6846" w:type="dxa"/>
            <w:gridSpan w:val="3"/>
          </w:tcPr>
          <w:p w14:paraId="13E3D151" w14:textId="20E6623A" w:rsidR="004505C6" w:rsidRDefault="004505C6" w:rsidP="004505C6">
            <w:pPr>
              <w:rPr>
                <w:b/>
                <w:bCs/>
                <w:kern w:val="2"/>
                <w:szCs w:val="24"/>
              </w:rPr>
            </w:pPr>
            <w:r w:rsidRPr="00C73E96">
              <w:rPr>
                <w:b/>
                <w:bCs/>
                <w:kern w:val="2"/>
                <w:szCs w:val="24"/>
              </w:rPr>
              <w:t>Palyginamoji lentelė</w:t>
            </w:r>
          </w:p>
        </w:tc>
      </w:tr>
      <w:tr w:rsidR="004505C6" w14:paraId="5290F883" w14:textId="77777777" w:rsidTr="00491AEB">
        <w:trPr>
          <w:trHeight w:val="300"/>
        </w:trPr>
        <w:tc>
          <w:tcPr>
            <w:tcW w:w="2689" w:type="dxa"/>
          </w:tcPr>
          <w:p w14:paraId="60564FE6" w14:textId="77777777" w:rsidR="004505C6" w:rsidRDefault="004505C6" w:rsidP="004505C6">
            <w:pPr>
              <w:jc w:val="center"/>
              <w:rPr>
                <w:b/>
                <w:bCs/>
                <w:kern w:val="2"/>
                <w:szCs w:val="24"/>
              </w:rPr>
            </w:pPr>
            <w:r>
              <w:rPr>
                <w:b/>
                <w:bCs/>
                <w:kern w:val="2"/>
                <w:szCs w:val="24"/>
              </w:rPr>
              <w:t>14.4. Priedas Nr. 4</w:t>
            </w:r>
          </w:p>
        </w:tc>
        <w:tc>
          <w:tcPr>
            <w:tcW w:w="6846" w:type="dxa"/>
            <w:gridSpan w:val="3"/>
          </w:tcPr>
          <w:p w14:paraId="6A44201D" w14:textId="2BADAAFF" w:rsidR="004505C6" w:rsidRDefault="004505C6" w:rsidP="004505C6">
            <w:pPr>
              <w:rPr>
                <w:b/>
                <w:bCs/>
                <w:kern w:val="2"/>
                <w:szCs w:val="24"/>
              </w:rPr>
            </w:pPr>
            <w:r>
              <w:rPr>
                <w:b/>
                <w:bCs/>
                <w:kern w:val="2"/>
                <w:szCs w:val="24"/>
              </w:rPr>
              <w:t>Bendrosios sutarties sąlygos</w:t>
            </w:r>
          </w:p>
        </w:tc>
      </w:tr>
      <w:tr w:rsidR="004505C6" w14:paraId="0B37CEB0" w14:textId="77777777" w:rsidTr="00491AEB">
        <w:trPr>
          <w:trHeight w:val="300"/>
        </w:trPr>
        <w:tc>
          <w:tcPr>
            <w:tcW w:w="2689" w:type="dxa"/>
          </w:tcPr>
          <w:p w14:paraId="1E9A9CB9" w14:textId="77777777" w:rsidR="004505C6" w:rsidRDefault="004505C6" w:rsidP="004505C6">
            <w:pPr>
              <w:jc w:val="center"/>
              <w:rPr>
                <w:b/>
                <w:bCs/>
                <w:kern w:val="2"/>
                <w:szCs w:val="24"/>
              </w:rPr>
            </w:pPr>
            <w:r>
              <w:rPr>
                <w:b/>
                <w:bCs/>
                <w:kern w:val="2"/>
                <w:szCs w:val="24"/>
              </w:rPr>
              <w:t>14.5. Priedas Nr. 5</w:t>
            </w:r>
          </w:p>
        </w:tc>
        <w:tc>
          <w:tcPr>
            <w:tcW w:w="6846" w:type="dxa"/>
            <w:gridSpan w:val="3"/>
          </w:tcPr>
          <w:p w14:paraId="2C7B2499" w14:textId="6860D25E" w:rsidR="004505C6" w:rsidRDefault="004505C6" w:rsidP="004505C6">
            <w:pPr>
              <w:rPr>
                <w:b/>
                <w:bCs/>
                <w:kern w:val="2"/>
                <w:szCs w:val="24"/>
              </w:rPr>
            </w:pPr>
            <w:r w:rsidRPr="00E01E94">
              <w:rPr>
                <w:b/>
                <w:bCs/>
                <w:kern w:val="2"/>
                <w:szCs w:val="24"/>
              </w:rPr>
              <w:t>Įsipareigojimo neatskleisti konfidencialios informacijos forma</w:t>
            </w:r>
          </w:p>
        </w:tc>
      </w:tr>
      <w:tr w:rsidR="004505C6" w14:paraId="78803F41" w14:textId="77777777" w:rsidTr="00A97885">
        <w:tc>
          <w:tcPr>
            <w:tcW w:w="9535" w:type="dxa"/>
            <w:gridSpan w:val="4"/>
          </w:tcPr>
          <w:p w14:paraId="7700E5E3" w14:textId="77777777" w:rsidR="004505C6" w:rsidRDefault="004505C6" w:rsidP="004505C6">
            <w:pPr>
              <w:jc w:val="center"/>
              <w:rPr>
                <w:b/>
                <w:bCs/>
                <w:kern w:val="2"/>
                <w:szCs w:val="24"/>
              </w:rPr>
            </w:pPr>
            <w:r>
              <w:rPr>
                <w:b/>
                <w:bCs/>
                <w:kern w:val="2"/>
                <w:szCs w:val="24"/>
              </w:rPr>
              <w:t>15. ŠALIŲ ATSTOVŲ PARAŠAI</w:t>
            </w:r>
          </w:p>
        </w:tc>
      </w:tr>
      <w:tr w:rsidR="004505C6" w14:paraId="2EFE43BB" w14:textId="77777777" w:rsidTr="00A97885">
        <w:tc>
          <w:tcPr>
            <w:tcW w:w="4788" w:type="dxa"/>
            <w:gridSpan w:val="3"/>
          </w:tcPr>
          <w:p w14:paraId="6B07A250" w14:textId="77777777" w:rsidR="004505C6" w:rsidRDefault="004505C6" w:rsidP="004505C6">
            <w:pPr>
              <w:jc w:val="center"/>
              <w:rPr>
                <w:b/>
                <w:bCs/>
                <w:kern w:val="2"/>
                <w:szCs w:val="24"/>
              </w:rPr>
            </w:pPr>
            <w:r>
              <w:rPr>
                <w:b/>
                <w:bCs/>
                <w:kern w:val="2"/>
                <w:szCs w:val="24"/>
              </w:rPr>
              <w:t>PIRKĖJAS</w:t>
            </w:r>
          </w:p>
        </w:tc>
        <w:tc>
          <w:tcPr>
            <w:tcW w:w="4747" w:type="dxa"/>
          </w:tcPr>
          <w:p w14:paraId="1EEAC117" w14:textId="77777777" w:rsidR="004505C6" w:rsidRDefault="004505C6" w:rsidP="004505C6">
            <w:pPr>
              <w:jc w:val="center"/>
              <w:rPr>
                <w:b/>
                <w:bCs/>
                <w:kern w:val="2"/>
                <w:szCs w:val="24"/>
              </w:rPr>
            </w:pPr>
            <w:r>
              <w:rPr>
                <w:b/>
                <w:bCs/>
                <w:kern w:val="2"/>
                <w:szCs w:val="24"/>
              </w:rPr>
              <w:t>TIEKĖJAS</w:t>
            </w:r>
          </w:p>
        </w:tc>
      </w:tr>
      <w:tr w:rsidR="004505C6" w14:paraId="1E7DB445" w14:textId="77777777" w:rsidTr="00A97885">
        <w:tc>
          <w:tcPr>
            <w:tcW w:w="4788" w:type="dxa"/>
            <w:gridSpan w:val="3"/>
          </w:tcPr>
          <w:p w14:paraId="6B79357F" w14:textId="77777777" w:rsidR="004505C6" w:rsidRDefault="004505C6" w:rsidP="004505C6">
            <w:pPr>
              <w:jc w:val="center"/>
              <w:rPr>
                <w:color w:val="4472C4"/>
                <w:kern w:val="2"/>
                <w:szCs w:val="24"/>
              </w:rPr>
            </w:pPr>
            <w:r>
              <w:rPr>
                <w:color w:val="4472C4"/>
                <w:kern w:val="2"/>
                <w:szCs w:val="24"/>
              </w:rPr>
              <w:t>(nurodomos atstovo pareigos, vardas, pavardė)</w:t>
            </w:r>
          </w:p>
        </w:tc>
        <w:tc>
          <w:tcPr>
            <w:tcW w:w="4747" w:type="dxa"/>
          </w:tcPr>
          <w:p w14:paraId="24063DCD" w14:textId="77777777" w:rsidR="004505C6" w:rsidRDefault="004505C6" w:rsidP="004505C6">
            <w:pPr>
              <w:jc w:val="center"/>
              <w:rPr>
                <w:b/>
                <w:bCs/>
                <w:kern w:val="2"/>
                <w:szCs w:val="24"/>
              </w:rPr>
            </w:pPr>
            <w:r>
              <w:rPr>
                <w:color w:val="4472C4"/>
                <w:kern w:val="2"/>
                <w:szCs w:val="24"/>
              </w:rPr>
              <w:t>(nurodomos atstovo pareigos, vardas, pavardė)</w:t>
            </w:r>
          </w:p>
        </w:tc>
      </w:tr>
      <w:tr w:rsidR="004505C6" w14:paraId="15E55CAE" w14:textId="77777777" w:rsidTr="00A97885">
        <w:tc>
          <w:tcPr>
            <w:tcW w:w="4788" w:type="dxa"/>
            <w:gridSpan w:val="3"/>
          </w:tcPr>
          <w:p w14:paraId="577989E4" w14:textId="77777777" w:rsidR="004505C6" w:rsidRDefault="004505C6" w:rsidP="004505C6">
            <w:pPr>
              <w:jc w:val="center"/>
              <w:rPr>
                <w:b/>
                <w:bCs/>
                <w:color w:val="4472C4"/>
                <w:kern w:val="2"/>
                <w:szCs w:val="24"/>
              </w:rPr>
            </w:pPr>
          </w:p>
          <w:p w14:paraId="6CABCCF6" w14:textId="77777777" w:rsidR="004505C6" w:rsidRDefault="004505C6" w:rsidP="004505C6">
            <w:pPr>
              <w:jc w:val="center"/>
              <w:rPr>
                <w:b/>
                <w:bCs/>
                <w:color w:val="4472C4"/>
                <w:kern w:val="2"/>
                <w:szCs w:val="24"/>
              </w:rPr>
            </w:pPr>
            <w:r>
              <w:rPr>
                <w:b/>
                <w:bCs/>
                <w:color w:val="4472C4"/>
                <w:kern w:val="2"/>
                <w:szCs w:val="24"/>
              </w:rPr>
              <w:t>(parašas)</w:t>
            </w:r>
          </w:p>
          <w:p w14:paraId="15E2F11B" w14:textId="77777777" w:rsidR="004505C6" w:rsidRDefault="004505C6" w:rsidP="004505C6">
            <w:pPr>
              <w:jc w:val="center"/>
              <w:rPr>
                <w:b/>
                <w:bCs/>
                <w:color w:val="4472C4"/>
                <w:kern w:val="2"/>
                <w:szCs w:val="24"/>
              </w:rPr>
            </w:pPr>
          </w:p>
          <w:p w14:paraId="3E48567A" w14:textId="77777777" w:rsidR="004505C6" w:rsidRDefault="004505C6" w:rsidP="004505C6">
            <w:pPr>
              <w:jc w:val="center"/>
              <w:rPr>
                <w:b/>
                <w:bCs/>
                <w:color w:val="4472C4"/>
                <w:kern w:val="2"/>
                <w:szCs w:val="24"/>
              </w:rPr>
            </w:pPr>
          </w:p>
        </w:tc>
        <w:tc>
          <w:tcPr>
            <w:tcW w:w="4747" w:type="dxa"/>
          </w:tcPr>
          <w:p w14:paraId="782A4C9A" w14:textId="77777777" w:rsidR="004505C6" w:rsidRDefault="004505C6" w:rsidP="004505C6">
            <w:pPr>
              <w:jc w:val="center"/>
              <w:rPr>
                <w:b/>
                <w:bCs/>
                <w:color w:val="4472C4"/>
                <w:kern w:val="2"/>
                <w:szCs w:val="24"/>
              </w:rPr>
            </w:pPr>
          </w:p>
          <w:p w14:paraId="09C99853" w14:textId="77777777" w:rsidR="004505C6" w:rsidRDefault="004505C6" w:rsidP="004505C6">
            <w:pPr>
              <w:jc w:val="center"/>
              <w:rPr>
                <w:b/>
                <w:bCs/>
                <w:color w:val="4472C4"/>
                <w:kern w:val="2"/>
                <w:szCs w:val="24"/>
              </w:rPr>
            </w:pPr>
            <w:r>
              <w:rPr>
                <w:b/>
                <w:bCs/>
                <w:color w:val="4472C4"/>
                <w:kern w:val="2"/>
                <w:szCs w:val="24"/>
              </w:rPr>
              <w:t>(parašas)</w:t>
            </w:r>
          </w:p>
        </w:tc>
      </w:tr>
    </w:tbl>
    <w:p w14:paraId="1B213F5A" w14:textId="77777777" w:rsidR="005A5832" w:rsidRDefault="00A10867">
      <w:pPr>
        <w:jc w:val="center"/>
        <w:rPr>
          <w:szCs w:val="24"/>
        </w:rPr>
      </w:pPr>
      <w:r>
        <w:rPr>
          <w:color w:val="000000"/>
          <w:szCs w:val="24"/>
        </w:rPr>
        <w:t>_______________</w:t>
      </w:r>
    </w:p>
    <w:sectPr w:rsidR="005A5832"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8A1D9" w14:textId="77777777" w:rsidR="00C32D60" w:rsidRDefault="00C32D60">
      <w:pPr>
        <w:rPr>
          <w:kern w:val="2"/>
          <w:sz w:val="22"/>
          <w:szCs w:val="22"/>
          <w:lang w:val="en-US"/>
        </w:rPr>
      </w:pPr>
      <w:r>
        <w:rPr>
          <w:kern w:val="2"/>
          <w:sz w:val="22"/>
          <w:szCs w:val="22"/>
          <w:lang w:val="en-US"/>
        </w:rPr>
        <w:separator/>
      </w:r>
    </w:p>
  </w:endnote>
  <w:endnote w:type="continuationSeparator" w:id="0">
    <w:p w14:paraId="5A28DC70" w14:textId="77777777" w:rsidR="00C32D60" w:rsidRDefault="00C32D60">
      <w:pPr>
        <w:rPr>
          <w:kern w:val="2"/>
          <w:sz w:val="22"/>
          <w:szCs w:val="22"/>
          <w:lang w:val="en-US"/>
        </w:rPr>
      </w:pPr>
      <w:r>
        <w:rPr>
          <w:kern w:val="2"/>
          <w:sz w:val="22"/>
          <w:szCs w:val="22"/>
          <w:lang w:val="en-US"/>
        </w:rPr>
        <w:continuationSeparator/>
      </w:r>
    </w:p>
  </w:endnote>
  <w:endnote w:type="continuationNotice" w:id="1">
    <w:p w14:paraId="74DBD26B" w14:textId="77777777" w:rsidR="00C32D60" w:rsidRDefault="00C32D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455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A43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80A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3F65" w14:textId="77777777" w:rsidR="00C32D60" w:rsidRDefault="00C32D60">
      <w:pPr>
        <w:rPr>
          <w:kern w:val="2"/>
          <w:sz w:val="22"/>
          <w:szCs w:val="22"/>
          <w:lang w:val="en-US"/>
        </w:rPr>
      </w:pPr>
      <w:r>
        <w:rPr>
          <w:kern w:val="2"/>
          <w:sz w:val="22"/>
          <w:szCs w:val="22"/>
          <w:lang w:val="en-US"/>
        </w:rPr>
        <w:separator/>
      </w:r>
    </w:p>
  </w:footnote>
  <w:footnote w:type="continuationSeparator" w:id="0">
    <w:p w14:paraId="3B61F7C7" w14:textId="77777777" w:rsidR="00C32D60" w:rsidRDefault="00C32D60">
      <w:pPr>
        <w:rPr>
          <w:kern w:val="2"/>
          <w:sz w:val="22"/>
          <w:szCs w:val="22"/>
          <w:lang w:val="en-US"/>
        </w:rPr>
      </w:pPr>
      <w:r>
        <w:rPr>
          <w:kern w:val="2"/>
          <w:sz w:val="22"/>
          <w:szCs w:val="22"/>
          <w:lang w:val="en-US"/>
        </w:rPr>
        <w:continuationSeparator/>
      </w:r>
    </w:p>
  </w:footnote>
  <w:footnote w:type="continuationNotice" w:id="1">
    <w:p w14:paraId="08DC71FF" w14:textId="77777777" w:rsidR="00C32D60" w:rsidRDefault="00C32D6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72A6" w14:textId="77777777" w:rsidR="005A5832" w:rsidRDefault="005A5832">
    <w:pPr>
      <w:tabs>
        <w:tab w:val="center" w:pos="4680"/>
        <w:tab w:val="right" w:pos="9360"/>
      </w:tabs>
      <w:spacing w:after="160" w:line="259" w:lineRule="auto"/>
      <w:rPr>
        <w:kern w:val="2"/>
        <w:sz w:val="22"/>
        <w:szCs w:val="22"/>
        <w:lang w:val="en-US"/>
      </w:rPr>
    </w:pPr>
  </w:p>
  <w:p w14:paraId="55A911E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BB7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6E30" w14:textId="64545DEA" w:rsidR="005A5832" w:rsidRDefault="00935254" w:rsidP="00935254">
    <w:pPr>
      <w:tabs>
        <w:tab w:val="center" w:pos="4819"/>
        <w:tab w:val="right" w:pos="9638"/>
      </w:tabs>
      <w:jc w:val="right"/>
      <w:rPr>
        <w:rFonts w:eastAsia="Arial"/>
      </w:rPr>
    </w:pPr>
    <w:r>
      <w:rPr>
        <w:rFonts w:eastAsia="Arial"/>
      </w:rPr>
      <w:t>Skelbiamos apklausos specialiųjų sąlygų 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55E"/>
    <w:rsid w:val="0001219F"/>
    <w:rsid w:val="00013ACF"/>
    <w:rsid w:val="00042F65"/>
    <w:rsid w:val="000602D5"/>
    <w:rsid w:val="00072FB5"/>
    <w:rsid w:val="00073039"/>
    <w:rsid w:val="00082F0E"/>
    <w:rsid w:val="000946BE"/>
    <w:rsid w:val="000B01E9"/>
    <w:rsid w:val="000B45DD"/>
    <w:rsid w:val="000C18B7"/>
    <w:rsid w:val="000D2FA4"/>
    <w:rsid w:val="000D692A"/>
    <w:rsid w:val="000D7DC9"/>
    <w:rsid w:val="000E4DB2"/>
    <w:rsid w:val="000F63E7"/>
    <w:rsid w:val="000F7E78"/>
    <w:rsid w:val="00101257"/>
    <w:rsid w:val="00112457"/>
    <w:rsid w:val="00114B23"/>
    <w:rsid w:val="00132D01"/>
    <w:rsid w:val="0013304D"/>
    <w:rsid w:val="001422AF"/>
    <w:rsid w:val="001577B5"/>
    <w:rsid w:val="00175DEC"/>
    <w:rsid w:val="00186487"/>
    <w:rsid w:val="001A5CD7"/>
    <w:rsid w:val="001B38DA"/>
    <w:rsid w:val="001B3A3D"/>
    <w:rsid w:val="001C3218"/>
    <w:rsid w:val="001D6C79"/>
    <w:rsid w:val="00237242"/>
    <w:rsid w:val="00251FC9"/>
    <w:rsid w:val="0027594B"/>
    <w:rsid w:val="002964DA"/>
    <w:rsid w:val="002D387F"/>
    <w:rsid w:val="002E1905"/>
    <w:rsid w:val="00322406"/>
    <w:rsid w:val="00324F4F"/>
    <w:rsid w:val="00326B8E"/>
    <w:rsid w:val="00334C65"/>
    <w:rsid w:val="00334FE0"/>
    <w:rsid w:val="003519C9"/>
    <w:rsid w:val="00356960"/>
    <w:rsid w:val="00386685"/>
    <w:rsid w:val="003A628C"/>
    <w:rsid w:val="003B06CF"/>
    <w:rsid w:val="003C395A"/>
    <w:rsid w:val="003C5B41"/>
    <w:rsid w:val="003D6A0C"/>
    <w:rsid w:val="003F6428"/>
    <w:rsid w:val="0040634C"/>
    <w:rsid w:val="00410270"/>
    <w:rsid w:val="00414040"/>
    <w:rsid w:val="00422E44"/>
    <w:rsid w:val="0044577D"/>
    <w:rsid w:val="004505C6"/>
    <w:rsid w:val="00486DB9"/>
    <w:rsid w:val="00491AEB"/>
    <w:rsid w:val="0049657E"/>
    <w:rsid w:val="004A4F53"/>
    <w:rsid w:val="004A650B"/>
    <w:rsid w:val="004D1396"/>
    <w:rsid w:val="004F4C15"/>
    <w:rsid w:val="00502443"/>
    <w:rsid w:val="00517370"/>
    <w:rsid w:val="0052360F"/>
    <w:rsid w:val="00535ADA"/>
    <w:rsid w:val="00540B86"/>
    <w:rsid w:val="00553570"/>
    <w:rsid w:val="005915B5"/>
    <w:rsid w:val="0059579C"/>
    <w:rsid w:val="005A5832"/>
    <w:rsid w:val="005C2941"/>
    <w:rsid w:val="005D0139"/>
    <w:rsid w:val="005E7EF3"/>
    <w:rsid w:val="005F5B23"/>
    <w:rsid w:val="00603A6B"/>
    <w:rsid w:val="00605FCE"/>
    <w:rsid w:val="0060707E"/>
    <w:rsid w:val="00611A06"/>
    <w:rsid w:val="006130F4"/>
    <w:rsid w:val="00632C31"/>
    <w:rsid w:val="00637D1B"/>
    <w:rsid w:val="006475D2"/>
    <w:rsid w:val="006547B1"/>
    <w:rsid w:val="00661E29"/>
    <w:rsid w:val="0066786E"/>
    <w:rsid w:val="006830E6"/>
    <w:rsid w:val="006A7CBB"/>
    <w:rsid w:val="006B3E8E"/>
    <w:rsid w:val="006C436B"/>
    <w:rsid w:val="006D73D6"/>
    <w:rsid w:val="006E4D3D"/>
    <w:rsid w:val="006F683B"/>
    <w:rsid w:val="00702051"/>
    <w:rsid w:val="00703BE4"/>
    <w:rsid w:val="00720C4A"/>
    <w:rsid w:val="00752240"/>
    <w:rsid w:val="00754707"/>
    <w:rsid w:val="00757032"/>
    <w:rsid w:val="00761AC6"/>
    <w:rsid w:val="00771A43"/>
    <w:rsid w:val="0077675D"/>
    <w:rsid w:val="00780236"/>
    <w:rsid w:val="00787B47"/>
    <w:rsid w:val="00787E1D"/>
    <w:rsid w:val="007922C5"/>
    <w:rsid w:val="00795ED5"/>
    <w:rsid w:val="007A3B32"/>
    <w:rsid w:val="007B0CA1"/>
    <w:rsid w:val="007B7420"/>
    <w:rsid w:val="007D2AF8"/>
    <w:rsid w:val="007D3465"/>
    <w:rsid w:val="007E333A"/>
    <w:rsid w:val="007F5EF8"/>
    <w:rsid w:val="008067EE"/>
    <w:rsid w:val="00807A9E"/>
    <w:rsid w:val="0081627B"/>
    <w:rsid w:val="00816C63"/>
    <w:rsid w:val="008269B9"/>
    <w:rsid w:val="00841A0B"/>
    <w:rsid w:val="0084748D"/>
    <w:rsid w:val="00875CBA"/>
    <w:rsid w:val="00887C04"/>
    <w:rsid w:val="00892309"/>
    <w:rsid w:val="008A2C18"/>
    <w:rsid w:val="008B520B"/>
    <w:rsid w:val="008C753E"/>
    <w:rsid w:val="008C7752"/>
    <w:rsid w:val="00912E8A"/>
    <w:rsid w:val="00915496"/>
    <w:rsid w:val="00920D17"/>
    <w:rsid w:val="00922B7E"/>
    <w:rsid w:val="00935254"/>
    <w:rsid w:val="00942120"/>
    <w:rsid w:val="00945F12"/>
    <w:rsid w:val="009572E3"/>
    <w:rsid w:val="00967C56"/>
    <w:rsid w:val="009902A3"/>
    <w:rsid w:val="009D4CD4"/>
    <w:rsid w:val="009E7DD5"/>
    <w:rsid w:val="009F2CBA"/>
    <w:rsid w:val="009F6E57"/>
    <w:rsid w:val="009F7F61"/>
    <w:rsid w:val="00A06382"/>
    <w:rsid w:val="00A10867"/>
    <w:rsid w:val="00A30CB1"/>
    <w:rsid w:val="00A3240F"/>
    <w:rsid w:val="00A338E7"/>
    <w:rsid w:val="00A373AE"/>
    <w:rsid w:val="00A513FB"/>
    <w:rsid w:val="00A5214D"/>
    <w:rsid w:val="00A656FA"/>
    <w:rsid w:val="00A7151E"/>
    <w:rsid w:val="00A71CC3"/>
    <w:rsid w:val="00A73783"/>
    <w:rsid w:val="00A76E25"/>
    <w:rsid w:val="00A93203"/>
    <w:rsid w:val="00A95732"/>
    <w:rsid w:val="00A95AA2"/>
    <w:rsid w:val="00A97885"/>
    <w:rsid w:val="00AA6FA4"/>
    <w:rsid w:val="00AB1B4D"/>
    <w:rsid w:val="00AC058F"/>
    <w:rsid w:val="00AE1095"/>
    <w:rsid w:val="00AE7ABD"/>
    <w:rsid w:val="00B44D40"/>
    <w:rsid w:val="00B822CE"/>
    <w:rsid w:val="00B87CAE"/>
    <w:rsid w:val="00BA0466"/>
    <w:rsid w:val="00BA31E0"/>
    <w:rsid w:val="00BA6D5C"/>
    <w:rsid w:val="00BA6F2D"/>
    <w:rsid w:val="00BC310F"/>
    <w:rsid w:val="00BE27FD"/>
    <w:rsid w:val="00BF1914"/>
    <w:rsid w:val="00BF3C9D"/>
    <w:rsid w:val="00C07CE1"/>
    <w:rsid w:val="00C10207"/>
    <w:rsid w:val="00C14C4F"/>
    <w:rsid w:val="00C32D60"/>
    <w:rsid w:val="00C45B79"/>
    <w:rsid w:val="00C50DED"/>
    <w:rsid w:val="00C53C9A"/>
    <w:rsid w:val="00C60547"/>
    <w:rsid w:val="00C63FA9"/>
    <w:rsid w:val="00C67B4B"/>
    <w:rsid w:val="00C70704"/>
    <w:rsid w:val="00C73E96"/>
    <w:rsid w:val="00C77A31"/>
    <w:rsid w:val="00C81196"/>
    <w:rsid w:val="00C94990"/>
    <w:rsid w:val="00CB2188"/>
    <w:rsid w:val="00CB21B8"/>
    <w:rsid w:val="00CB67AD"/>
    <w:rsid w:val="00CB7CF0"/>
    <w:rsid w:val="00CD0444"/>
    <w:rsid w:val="00CF03EB"/>
    <w:rsid w:val="00CF0AAF"/>
    <w:rsid w:val="00D02997"/>
    <w:rsid w:val="00D113E6"/>
    <w:rsid w:val="00D169AC"/>
    <w:rsid w:val="00D21B8C"/>
    <w:rsid w:val="00D23B36"/>
    <w:rsid w:val="00D42643"/>
    <w:rsid w:val="00D54884"/>
    <w:rsid w:val="00D61952"/>
    <w:rsid w:val="00D62BBA"/>
    <w:rsid w:val="00D6658D"/>
    <w:rsid w:val="00D76240"/>
    <w:rsid w:val="00D8235E"/>
    <w:rsid w:val="00D945D6"/>
    <w:rsid w:val="00D97981"/>
    <w:rsid w:val="00DA037A"/>
    <w:rsid w:val="00DA3078"/>
    <w:rsid w:val="00DE08CC"/>
    <w:rsid w:val="00DE09F1"/>
    <w:rsid w:val="00DE46D6"/>
    <w:rsid w:val="00DE6181"/>
    <w:rsid w:val="00E01E94"/>
    <w:rsid w:val="00E16FA1"/>
    <w:rsid w:val="00E23B53"/>
    <w:rsid w:val="00E42B4B"/>
    <w:rsid w:val="00E44AF5"/>
    <w:rsid w:val="00E457B2"/>
    <w:rsid w:val="00E46472"/>
    <w:rsid w:val="00E521BC"/>
    <w:rsid w:val="00E5792F"/>
    <w:rsid w:val="00E606C5"/>
    <w:rsid w:val="00E83C38"/>
    <w:rsid w:val="00E87B5A"/>
    <w:rsid w:val="00EA3A9D"/>
    <w:rsid w:val="00EA601D"/>
    <w:rsid w:val="00EC1872"/>
    <w:rsid w:val="00ED2F2C"/>
    <w:rsid w:val="00ED6963"/>
    <w:rsid w:val="00EE2C2D"/>
    <w:rsid w:val="00EE3BDE"/>
    <w:rsid w:val="00EF2EAF"/>
    <w:rsid w:val="00EF4419"/>
    <w:rsid w:val="00F02ABF"/>
    <w:rsid w:val="00F03F62"/>
    <w:rsid w:val="00F13AF6"/>
    <w:rsid w:val="00F265C6"/>
    <w:rsid w:val="00F3186F"/>
    <w:rsid w:val="00F65E81"/>
    <w:rsid w:val="00F8139E"/>
    <w:rsid w:val="00F94B52"/>
    <w:rsid w:val="00FA4736"/>
    <w:rsid w:val="00FB1502"/>
    <w:rsid w:val="00FC5EF0"/>
    <w:rsid w:val="00FE20F4"/>
    <w:rsid w:val="00FE2264"/>
    <w:rsid w:val="00FF5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9657E"/>
    <w:pPr>
      <w:spacing w:before="100" w:beforeAutospacing="1" w:after="100" w:afterAutospacing="1"/>
    </w:pPr>
    <w:rPr>
      <w:szCs w:val="24"/>
      <w:lang w:eastAsia="lt-LT"/>
    </w:rPr>
  </w:style>
  <w:style w:type="character" w:customStyle="1" w:styleId="normaltextrun">
    <w:name w:val="normaltextrun"/>
    <w:basedOn w:val="Numatytasispastraiposriftas"/>
    <w:rsid w:val="0049657E"/>
  </w:style>
  <w:style w:type="character" w:customStyle="1" w:styleId="eop">
    <w:name w:val="eop"/>
    <w:basedOn w:val="Numatytasispastraiposriftas"/>
    <w:rsid w:val="0049657E"/>
  </w:style>
  <w:style w:type="character" w:styleId="Komentaronuoroda">
    <w:name w:val="annotation reference"/>
    <w:basedOn w:val="Numatytasispastraiposriftas"/>
    <w:semiHidden/>
    <w:unhideWhenUsed/>
    <w:rsid w:val="00114B23"/>
    <w:rPr>
      <w:sz w:val="16"/>
      <w:szCs w:val="16"/>
    </w:rPr>
  </w:style>
  <w:style w:type="paragraph" w:styleId="Komentarotekstas">
    <w:name w:val="annotation text"/>
    <w:basedOn w:val="prastasis"/>
    <w:link w:val="KomentarotekstasDiagrama"/>
    <w:unhideWhenUsed/>
    <w:rsid w:val="00114B23"/>
    <w:rPr>
      <w:sz w:val="20"/>
    </w:rPr>
  </w:style>
  <w:style w:type="character" w:customStyle="1" w:styleId="KomentarotekstasDiagrama">
    <w:name w:val="Komentaro tekstas Diagrama"/>
    <w:basedOn w:val="Numatytasispastraiposriftas"/>
    <w:link w:val="Komentarotekstas"/>
    <w:rsid w:val="00114B23"/>
    <w:rPr>
      <w:sz w:val="20"/>
    </w:rPr>
  </w:style>
  <w:style w:type="paragraph" w:styleId="Komentarotema">
    <w:name w:val="annotation subject"/>
    <w:basedOn w:val="Komentarotekstas"/>
    <w:next w:val="Komentarotekstas"/>
    <w:link w:val="KomentarotemaDiagrama"/>
    <w:semiHidden/>
    <w:unhideWhenUsed/>
    <w:rsid w:val="00114B23"/>
    <w:rPr>
      <w:b/>
      <w:bCs/>
    </w:rPr>
  </w:style>
  <w:style w:type="character" w:customStyle="1" w:styleId="KomentarotemaDiagrama">
    <w:name w:val="Komentaro tema Diagrama"/>
    <w:basedOn w:val="KomentarotekstasDiagrama"/>
    <w:link w:val="Komentarotema"/>
    <w:semiHidden/>
    <w:rsid w:val="00114B23"/>
    <w:rPr>
      <w:b/>
      <w:bCs/>
      <w:sz w:val="20"/>
    </w:rPr>
  </w:style>
  <w:style w:type="character" w:styleId="Hipersaitas">
    <w:name w:val="Hyperlink"/>
    <w:basedOn w:val="Numatytasispastraiposriftas"/>
    <w:unhideWhenUsed/>
    <w:rsid w:val="009F2CBA"/>
    <w:rPr>
      <w:color w:val="0563C1" w:themeColor="hyperlink"/>
      <w:u w:val="single"/>
    </w:rPr>
  </w:style>
  <w:style w:type="character" w:styleId="Neapdorotaspaminjimas">
    <w:name w:val="Unresolved Mention"/>
    <w:basedOn w:val="Numatytasispastraiposriftas"/>
    <w:uiPriority w:val="99"/>
    <w:semiHidden/>
    <w:unhideWhenUsed/>
    <w:rsid w:val="009F2CBA"/>
    <w:rPr>
      <w:color w:val="605E5C"/>
      <w:shd w:val="clear" w:color="auto" w:fill="E1DFDD"/>
    </w:rPr>
  </w:style>
  <w:style w:type="paragraph" w:styleId="Pataisymai">
    <w:name w:val="Revision"/>
    <w:hidden/>
    <w:semiHidden/>
    <w:rsid w:val="00915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5/01/Tiekeju-elgesio-kodeksas.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vmu.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17354</Words>
  <Characters>9892</Characters>
  <Application>Microsoft Office Word</Application>
  <DocSecurity>0</DocSecurity>
  <Lines>82</Lines>
  <Paragraphs>54</Paragraphs>
  <ScaleCrop>false</ScaleCrop>
  <Company>VPT</Company>
  <LinksUpToDate>false</LinksUpToDate>
  <CharactersWithSpaces>27192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Partikienė | VMU</cp:lastModifiedBy>
  <cp:revision>7</cp:revision>
  <dcterms:created xsi:type="dcterms:W3CDTF">2025-02-03T11:23:00Z</dcterms:created>
  <dcterms:modified xsi:type="dcterms:W3CDTF">2025-02-03T14:26:00Z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